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9B" w:rsidRDefault="00CF3265" w:rsidP="00CF3265">
      <w:pPr>
        <w:jc w:val="both"/>
        <w:rPr>
          <w:b/>
          <w:sz w:val="28"/>
          <w:szCs w:val="28"/>
        </w:rPr>
      </w:pPr>
      <w:r w:rsidRPr="00CF3265">
        <w:rPr>
          <w:b/>
          <w:sz w:val="28"/>
          <w:szCs w:val="28"/>
        </w:rPr>
        <w:t>COMUN</w:t>
      </w:r>
      <w:r>
        <w:rPr>
          <w:b/>
          <w:sz w:val="28"/>
          <w:szCs w:val="28"/>
        </w:rPr>
        <w:t xml:space="preserve">ICADO </w:t>
      </w:r>
      <w:proofErr w:type="spellStart"/>
      <w:r>
        <w:rPr>
          <w:b/>
          <w:sz w:val="28"/>
          <w:szCs w:val="28"/>
        </w:rPr>
        <w:t>CGRH</w:t>
      </w:r>
      <w:proofErr w:type="spellEnd"/>
      <w:r>
        <w:rPr>
          <w:b/>
          <w:sz w:val="28"/>
          <w:szCs w:val="28"/>
        </w:rPr>
        <w:t xml:space="preserve"> Nº 05, DE 28/04/2017</w:t>
      </w:r>
    </w:p>
    <w:p w:rsidR="006D429B" w:rsidRDefault="00CF3265" w:rsidP="00CF3265">
      <w:pPr>
        <w:jc w:val="both"/>
        <w:rPr>
          <w:b/>
          <w:sz w:val="28"/>
          <w:szCs w:val="28"/>
        </w:rPr>
      </w:pPr>
      <w:r w:rsidRPr="00CF3265">
        <w:rPr>
          <w:b/>
          <w:sz w:val="28"/>
          <w:szCs w:val="28"/>
        </w:rPr>
        <w:t>CONCURSO</w:t>
      </w:r>
      <w:r w:rsidR="006D429B">
        <w:rPr>
          <w:b/>
          <w:sz w:val="28"/>
          <w:szCs w:val="28"/>
        </w:rPr>
        <w:t xml:space="preserve"> DE REMOÇÃO – CLASSE DE SUPORTE PEDAGÓGICO 2017 </w:t>
      </w:r>
    </w:p>
    <w:p w:rsidR="00CF3265" w:rsidRPr="00CF3265" w:rsidRDefault="00CF3265" w:rsidP="00CF3265">
      <w:pPr>
        <w:jc w:val="both"/>
        <w:rPr>
          <w:b/>
          <w:sz w:val="28"/>
          <w:szCs w:val="28"/>
        </w:rPr>
      </w:pPr>
      <w:r w:rsidRPr="00CF3265">
        <w:rPr>
          <w:b/>
          <w:sz w:val="28"/>
          <w:szCs w:val="28"/>
        </w:rPr>
        <w:t xml:space="preserve">PROCEDIMENTOS </w:t>
      </w:r>
      <w:r w:rsidR="006D429B">
        <w:rPr>
          <w:b/>
          <w:sz w:val="28"/>
          <w:szCs w:val="28"/>
        </w:rPr>
        <w:t>DE INSCRIÇÃO/INDICAÇÕES E RELA</w:t>
      </w:r>
      <w:r w:rsidRPr="00CF3265">
        <w:rPr>
          <w:b/>
          <w:sz w:val="28"/>
          <w:szCs w:val="28"/>
        </w:rPr>
        <w:t>ÇÃO DE VAGAS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 A Coordenadora de</w:t>
      </w:r>
      <w:r w:rsidR="006D429B" w:rsidRPr="006D429B">
        <w:rPr>
          <w:sz w:val="24"/>
          <w:szCs w:val="24"/>
        </w:rPr>
        <w:t xml:space="preserve"> Gestão de Recursos Humanos com </w:t>
      </w:r>
      <w:r w:rsidRPr="006D429B">
        <w:rPr>
          <w:sz w:val="24"/>
          <w:szCs w:val="24"/>
        </w:rPr>
        <w:t>fundamento no Decreto nº</w:t>
      </w:r>
      <w:r w:rsidR="006D429B" w:rsidRPr="006D429B">
        <w:rPr>
          <w:sz w:val="24"/>
          <w:szCs w:val="24"/>
        </w:rPr>
        <w:t xml:space="preserve"> 55.143, publicado no DOE de 11 </w:t>
      </w:r>
      <w:r w:rsidRPr="006D429B">
        <w:rPr>
          <w:sz w:val="24"/>
          <w:szCs w:val="24"/>
        </w:rPr>
        <w:t>de dezembro de 2009 alterad</w:t>
      </w:r>
      <w:r w:rsidR="006D429B" w:rsidRPr="006D429B">
        <w:rPr>
          <w:sz w:val="24"/>
          <w:szCs w:val="24"/>
        </w:rPr>
        <w:t xml:space="preserve">o pelo Decreto nº 60.649/2014 e </w:t>
      </w:r>
      <w:r w:rsidRPr="006D429B">
        <w:rPr>
          <w:sz w:val="24"/>
          <w:szCs w:val="24"/>
        </w:rPr>
        <w:t>na Resolução SE nº 95, pub</w:t>
      </w:r>
      <w:r w:rsidR="006D429B" w:rsidRPr="006D429B">
        <w:rPr>
          <w:sz w:val="24"/>
          <w:szCs w:val="24"/>
        </w:rPr>
        <w:t xml:space="preserve">licada no DOE de 12 de dezembro </w:t>
      </w:r>
      <w:r w:rsidRPr="006D429B">
        <w:rPr>
          <w:sz w:val="24"/>
          <w:szCs w:val="24"/>
        </w:rPr>
        <w:t>de 2009, torna pública a abertura</w:t>
      </w:r>
      <w:r w:rsidR="006D429B" w:rsidRPr="006D429B">
        <w:rPr>
          <w:sz w:val="24"/>
          <w:szCs w:val="24"/>
        </w:rPr>
        <w:t xml:space="preserve"> de inscrições, a relação de </w:t>
      </w:r>
      <w:r w:rsidRPr="006D429B">
        <w:rPr>
          <w:sz w:val="24"/>
          <w:szCs w:val="24"/>
        </w:rPr>
        <w:t xml:space="preserve">vagas e as orientações quanto </w:t>
      </w:r>
      <w:r w:rsidR="006D429B" w:rsidRPr="006D429B">
        <w:rPr>
          <w:sz w:val="24"/>
          <w:szCs w:val="24"/>
        </w:rPr>
        <w:t xml:space="preserve">aos procedimentos de inscrições </w:t>
      </w:r>
      <w:r w:rsidRPr="006D429B">
        <w:rPr>
          <w:sz w:val="24"/>
          <w:szCs w:val="24"/>
        </w:rPr>
        <w:t xml:space="preserve">e indicações do Concurso </w:t>
      </w:r>
      <w:r w:rsidR="006D429B" w:rsidRPr="006D429B">
        <w:rPr>
          <w:sz w:val="24"/>
          <w:szCs w:val="24"/>
        </w:rPr>
        <w:t xml:space="preserve">de Remoção da Classe de Suporte </w:t>
      </w:r>
      <w:r w:rsidRPr="006D429B">
        <w:rPr>
          <w:sz w:val="24"/>
          <w:szCs w:val="24"/>
        </w:rPr>
        <w:t>Pedagógico/2017 – Supervisor</w:t>
      </w:r>
      <w:r w:rsidR="006D429B" w:rsidRPr="006D429B">
        <w:rPr>
          <w:sz w:val="24"/>
          <w:szCs w:val="24"/>
        </w:rPr>
        <w:t xml:space="preserve"> de Ensino e Diretor de Escola. </w:t>
      </w:r>
      <w:r w:rsidRPr="006D429B">
        <w:rPr>
          <w:sz w:val="24"/>
          <w:szCs w:val="24"/>
        </w:rPr>
        <w:t>Fica vedada a inscrição para o concurso em quest</w:t>
      </w:r>
      <w:r w:rsidR="006D429B" w:rsidRPr="006D429B">
        <w:rPr>
          <w:sz w:val="24"/>
          <w:szCs w:val="24"/>
        </w:rPr>
        <w:t xml:space="preserve">ão, de </w:t>
      </w:r>
      <w:r w:rsidRPr="006D429B">
        <w:rPr>
          <w:sz w:val="24"/>
          <w:szCs w:val="24"/>
        </w:rPr>
        <w:t>integrante da classe que se enc</w:t>
      </w:r>
      <w:r w:rsidR="006D429B" w:rsidRPr="006D429B">
        <w:rPr>
          <w:sz w:val="24"/>
          <w:szCs w:val="24"/>
        </w:rPr>
        <w:t xml:space="preserve">ontre na condição de readaptado </w:t>
      </w:r>
      <w:r w:rsidRPr="006D429B">
        <w:rPr>
          <w:sz w:val="24"/>
          <w:szCs w:val="24"/>
        </w:rPr>
        <w:t xml:space="preserve">ou, por união de cônjuges, de </w:t>
      </w:r>
      <w:r w:rsidR="006D429B" w:rsidRPr="006D429B">
        <w:rPr>
          <w:sz w:val="24"/>
          <w:szCs w:val="24"/>
        </w:rPr>
        <w:t xml:space="preserve">candidato que tenha se removido </w:t>
      </w:r>
      <w:r w:rsidRPr="006D429B">
        <w:rPr>
          <w:sz w:val="24"/>
          <w:szCs w:val="24"/>
        </w:rPr>
        <w:t>nesta modalidade, antes de tran</w:t>
      </w:r>
      <w:r w:rsidR="006D429B" w:rsidRPr="006D429B">
        <w:rPr>
          <w:sz w:val="24"/>
          <w:szCs w:val="24"/>
        </w:rPr>
        <w:t xml:space="preserve">scorridos 5 (cinco) anos, salvo </w:t>
      </w:r>
      <w:r w:rsidRPr="006D429B">
        <w:rPr>
          <w:sz w:val="24"/>
          <w:szCs w:val="24"/>
        </w:rPr>
        <w:t>se o cônjuge for removido “</w:t>
      </w:r>
      <w:proofErr w:type="spellStart"/>
      <w:r w:rsidRPr="006D429B">
        <w:rPr>
          <w:sz w:val="24"/>
          <w:szCs w:val="24"/>
        </w:rPr>
        <w:t>Ex</w:t>
      </w:r>
      <w:proofErr w:type="spellEnd"/>
      <w:r w:rsidRPr="006D429B">
        <w:rPr>
          <w:sz w:val="24"/>
          <w:szCs w:val="24"/>
        </w:rPr>
        <w:t xml:space="preserve"> – </w:t>
      </w:r>
      <w:proofErr w:type="spellStart"/>
      <w:r w:rsidRPr="006D429B">
        <w:rPr>
          <w:sz w:val="24"/>
          <w:szCs w:val="24"/>
        </w:rPr>
        <w:t>Officio</w:t>
      </w:r>
      <w:proofErr w:type="spellEnd"/>
      <w:r w:rsidRPr="006D429B">
        <w:rPr>
          <w:sz w:val="24"/>
          <w:szCs w:val="24"/>
        </w:rPr>
        <w:t>”, ou tiver provido no</w:t>
      </w:r>
      <w:r w:rsidR="006D429B" w:rsidRPr="006D429B">
        <w:rPr>
          <w:sz w:val="24"/>
          <w:szCs w:val="24"/>
        </w:rPr>
        <w:t xml:space="preserve">vo </w:t>
      </w:r>
      <w:r w:rsidRPr="006D429B">
        <w:rPr>
          <w:sz w:val="24"/>
          <w:szCs w:val="24"/>
        </w:rPr>
        <w:t>cargo em outro município.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O candidato deverá fazer </w:t>
      </w:r>
      <w:r w:rsidR="006D429B" w:rsidRPr="006D429B">
        <w:rPr>
          <w:sz w:val="24"/>
          <w:szCs w:val="24"/>
        </w:rPr>
        <w:t xml:space="preserve">todas as indicações pretendidas no momento da inscrição. </w:t>
      </w:r>
      <w:r w:rsidRPr="006D429B">
        <w:rPr>
          <w:sz w:val="24"/>
          <w:szCs w:val="24"/>
        </w:rPr>
        <w:t xml:space="preserve">Efetivada a inscrição, com as </w:t>
      </w:r>
      <w:r w:rsidR="006D429B" w:rsidRPr="006D429B">
        <w:rPr>
          <w:sz w:val="24"/>
          <w:szCs w:val="24"/>
        </w:rPr>
        <w:t xml:space="preserve">devidas indicações, o candidato </w:t>
      </w:r>
      <w:r w:rsidRPr="006D429B">
        <w:rPr>
          <w:sz w:val="24"/>
          <w:szCs w:val="24"/>
        </w:rPr>
        <w:t>não mais poderá desistir d</w:t>
      </w:r>
      <w:r w:rsidR="006D429B" w:rsidRPr="006D429B">
        <w:rPr>
          <w:sz w:val="24"/>
          <w:szCs w:val="24"/>
        </w:rPr>
        <w:t xml:space="preserve">e sua participação no concurso, </w:t>
      </w:r>
      <w:r w:rsidRPr="006D429B">
        <w:rPr>
          <w:sz w:val="24"/>
          <w:szCs w:val="24"/>
        </w:rPr>
        <w:t>a qualquer título.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I - Das Inscrições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 A inscrição será recebida</w:t>
      </w:r>
      <w:r w:rsidR="006D429B" w:rsidRPr="006D429B">
        <w:rPr>
          <w:sz w:val="24"/>
          <w:szCs w:val="24"/>
        </w:rPr>
        <w:t xml:space="preserve">, somente via Internet, através </w:t>
      </w:r>
      <w:r w:rsidRPr="006D429B">
        <w:rPr>
          <w:sz w:val="24"/>
          <w:szCs w:val="24"/>
        </w:rPr>
        <w:t xml:space="preserve">do </w:t>
      </w:r>
      <w:proofErr w:type="spellStart"/>
      <w:r w:rsidRPr="006D429B">
        <w:rPr>
          <w:sz w:val="24"/>
          <w:szCs w:val="24"/>
        </w:rPr>
        <w:t>PortalNet</w:t>
      </w:r>
      <w:proofErr w:type="spellEnd"/>
      <w:r w:rsidRPr="006D429B">
        <w:rPr>
          <w:sz w:val="24"/>
          <w:szCs w:val="24"/>
        </w:rPr>
        <w:t xml:space="preserve"> no período de 0</w:t>
      </w:r>
      <w:r w:rsidR="006D429B" w:rsidRPr="006D429B">
        <w:rPr>
          <w:sz w:val="24"/>
          <w:szCs w:val="24"/>
        </w:rPr>
        <w:t xml:space="preserve">2/05 a 08/05/2017, iniciando-se </w:t>
      </w:r>
      <w:r w:rsidRPr="006D429B">
        <w:rPr>
          <w:sz w:val="24"/>
          <w:szCs w:val="24"/>
        </w:rPr>
        <w:t xml:space="preserve">às 9h do dia 02/05/2017 </w:t>
      </w:r>
      <w:r w:rsidR="006D429B" w:rsidRPr="006D429B">
        <w:rPr>
          <w:sz w:val="24"/>
          <w:szCs w:val="24"/>
        </w:rPr>
        <w:t xml:space="preserve">e encerrando-se às 23h59 do dia </w:t>
      </w:r>
      <w:r w:rsidRPr="006D429B">
        <w:rPr>
          <w:sz w:val="24"/>
          <w:szCs w:val="24"/>
        </w:rPr>
        <w:t>08/05/2017, horário de Brasília.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1.1 Serão utilizados para in</w:t>
      </w:r>
      <w:r w:rsidR="006D429B" w:rsidRPr="006D429B">
        <w:rPr>
          <w:sz w:val="24"/>
          <w:szCs w:val="24"/>
        </w:rPr>
        <w:t xml:space="preserve">scrição, os dados constantes no </w:t>
      </w:r>
      <w:r w:rsidRPr="006D429B">
        <w:rPr>
          <w:sz w:val="24"/>
          <w:szCs w:val="24"/>
        </w:rPr>
        <w:t>Cadastro Funcional da Secretaria de Estado da Educação;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1.2 O tempo de efetivo exercí</w:t>
      </w:r>
      <w:r w:rsidR="006D429B" w:rsidRPr="006D429B">
        <w:rPr>
          <w:sz w:val="24"/>
          <w:szCs w:val="24"/>
        </w:rPr>
        <w:t xml:space="preserve">cio no cargo / função, prestado </w:t>
      </w:r>
      <w:r w:rsidRPr="006D429B">
        <w:rPr>
          <w:sz w:val="24"/>
          <w:szCs w:val="24"/>
        </w:rPr>
        <w:t>até 30/06/2016 será obtid</w:t>
      </w:r>
      <w:r w:rsidR="006D429B" w:rsidRPr="006D429B">
        <w:rPr>
          <w:sz w:val="24"/>
          <w:szCs w:val="24"/>
        </w:rPr>
        <w:t xml:space="preserve">o junto ao cadastro funcional e </w:t>
      </w:r>
      <w:r w:rsidRPr="006D429B">
        <w:rPr>
          <w:sz w:val="24"/>
          <w:szCs w:val="24"/>
        </w:rPr>
        <w:t>de frequência, estando o cand</w:t>
      </w:r>
      <w:r w:rsidR="006D429B" w:rsidRPr="006D429B">
        <w:rPr>
          <w:sz w:val="24"/>
          <w:szCs w:val="24"/>
        </w:rPr>
        <w:t xml:space="preserve">idato isento da apresentação de </w:t>
      </w:r>
      <w:r w:rsidRPr="006D429B">
        <w:rPr>
          <w:sz w:val="24"/>
          <w:szCs w:val="24"/>
        </w:rPr>
        <w:t>qualquer documento;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1.3 Para realizar a inscri</w:t>
      </w:r>
      <w:r w:rsidR="006D429B" w:rsidRPr="006D429B">
        <w:rPr>
          <w:sz w:val="24"/>
          <w:szCs w:val="24"/>
        </w:rPr>
        <w:t xml:space="preserve">ção, o candidato deverá acessar </w:t>
      </w:r>
      <w:r w:rsidRPr="006D429B">
        <w:rPr>
          <w:sz w:val="24"/>
          <w:szCs w:val="24"/>
        </w:rPr>
        <w:t xml:space="preserve">o </w:t>
      </w:r>
      <w:proofErr w:type="spellStart"/>
      <w:r w:rsidRPr="006D429B">
        <w:rPr>
          <w:sz w:val="24"/>
          <w:szCs w:val="24"/>
        </w:rPr>
        <w:t>PortalNet</w:t>
      </w:r>
      <w:proofErr w:type="spellEnd"/>
      <w:r w:rsidRPr="006D429B">
        <w:rPr>
          <w:sz w:val="24"/>
          <w:szCs w:val="24"/>
        </w:rPr>
        <w:t>, através do ender</w:t>
      </w:r>
      <w:r w:rsidR="006D429B" w:rsidRPr="006D429B">
        <w:rPr>
          <w:sz w:val="24"/>
          <w:szCs w:val="24"/>
        </w:rPr>
        <w:t xml:space="preserve">eço: </w:t>
      </w:r>
      <w:hyperlink r:id="rId4" w:history="1">
        <w:r w:rsidR="006D429B" w:rsidRPr="006D429B">
          <w:rPr>
            <w:rStyle w:val="Hyperlink"/>
            <w:sz w:val="24"/>
            <w:szCs w:val="24"/>
          </w:rPr>
          <w:t>http://portalnet.educacao</w:t>
        </w:r>
      </w:hyperlink>
      <w:r w:rsidR="006D429B" w:rsidRPr="006D429B">
        <w:rPr>
          <w:sz w:val="24"/>
          <w:szCs w:val="24"/>
        </w:rPr>
        <w:t xml:space="preserve">. </w:t>
      </w:r>
      <w:r w:rsidRPr="006D429B">
        <w:rPr>
          <w:sz w:val="24"/>
          <w:szCs w:val="24"/>
        </w:rPr>
        <w:t>sp.gov.br, no link pertinente a</w:t>
      </w:r>
      <w:r w:rsidR="006D429B" w:rsidRPr="006D429B">
        <w:rPr>
          <w:sz w:val="24"/>
          <w:szCs w:val="24"/>
        </w:rPr>
        <w:t xml:space="preserve">o evento e seguir as instruções </w:t>
      </w:r>
      <w:r w:rsidRPr="006D429B">
        <w:rPr>
          <w:sz w:val="24"/>
          <w:szCs w:val="24"/>
        </w:rPr>
        <w:t>ali contidas;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1.4 O candidato que ain</w:t>
      </w:r>
      <w:r w:rsidR="006D429B" w:rsidRPr="006D429B">
        <w:rPr>
          <w:sz w:val="24"/>
          <w:szCs w:val="24"/>
        </w:rPr>
        <w:t xml:space="preserve">da não tenha ou tenha esquecido </w:t>
      </w:r>
      <w:r w:rsidRPr="006D429B">
        <w:rPr>
          <w:sz w:val="24"/>
          <w:szCs w:val="24"/>
        </w:rPr>
        <w:t xml:space="preserve">o login e a senha do </w:t>
      </w:r>
      <w:proofErr w:type="spellStart"/>
      <w:r w:rsidRPr="006D429B">
        <w:rPr>
          <w:sz w:val="24"/>
          <w:szCs w:val="24"/>
        </w:rPr>
        <w:t>PortalNet</w:t>
      </w:r>
      <w:proofErr w:type="spellEnd"/>
      <w:r w:rsidR="006D429B" w:rsidRPr="006D429B">
        <w:rPr>
          <w:sz w:val="24"/>
          <w:szCs w:val="24"/>
        </w:rPr>
        <w:t xml:space="preserve">, deverá clicar em “Manual Para </w:t>
      </w:r>
      <w:r w:rsidRPr="006D429B">
        <w:rPr>
          <w:sz w:val="24"/>
          <w:szCs w:val="24"/>
        </w:rPr>
        <w:t>Acesso ao Sistema” e seguir as respectivas orientações.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 No período acima determinado, o candidato que se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inscrever por União de Cônjuges e/ou possuir Títulos, deverá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entregar ao superior imediato os r</w:t>
      </w:r>
      <w:r w:rsidR="006D429B" w:rsidRPr="006D429B">
        <w:rPr>
          <w:sz w:val="24"/>
          <w:szCs w:val="24"/>
        </w:rPr>
        <w:t xml:space="preserve">espectivos documentos (Atestado </w:t>
      </w:r>
      <w:r w:rsidRPr="006D429B">
        <w:rPr>
          <w:sz w:val="24"/>
          <w:szCs w:val="24"/>
        </w:rPr>
        <w:t>original e xerocópia da Ce</w:t>
      </w:r>
      <w:r w:rsidR="006D429B" w:rsidRPr="006D429B">
        <w:rPr>
          <w:sz w:val="24"/>
          <w:szCs w:val="24"/>
        </w:rPr>
        <w:t xml:space="preserve">rtidão de Casamento / Escritura </w:t>
      </w:r>
      <w:r w:rsidRPr="006D429B">
        <w:rPr>
          <w:sz w:val="24"/>
          <w:szCs w:val="24"/>
        </w:rPr>
        <w:t>Pública de convivência marital)</w:t>
      </w:r>
      <w:r w:rsidR="006D429B" w:rsidRPr="006D429B">
        <w:rPr>
          <w:sz w:val="24"/>
          <w:szCs w:val="24"/>
        </w:rPr>
        <w:t xml:space="preserve">, bem como cópias reprográficas </w:t>
      </w:r>
      <w:r w:rsidRPr="006D429B">
        <w:rPr>
          <w:sz w:val="24"/>
          <w:szCs w:val="24"/>
        </w:rPr>
        <w:t xml:space="preserve">de títulos (Diploma Doutorado/Mestrado, </w:t>
      </w:r>
      <w:r w:rsidR="006D429B" w:rsidRPr="006D429B">
        <w:rPr>
          <w:sz w:val="24"/>
          <w:szCs w:val="24"/>
        </w:rPr>
        <w:t xml:space="preserve">Certificado Especialização/ </w:t>
      </w:r>
      <w:r w:rsidRPr="006D429B">
        <w:rPr>
          <w:sz w:val="24"/>
          <w:szCs w:val="24"/>
        </w:rPr>
        <w:t xml:space="preserve">Aperfeiçoamento), para </w:t>
      </w:r>
      <w:r w:rsidR="006D429B" w:rsidRPr="006D429B">
        <w:rPr>
          <w:sz w:val="24"/>
          <w:szCs w:val="24"/>
        </w:rPr>
        <w:t xml:space="preserve">fins de classificação, conforme </w:t>
      </w:r>
      <w:r w:rsidRPr="006D429B">
        <w:rPr>
          <w:sz w:val="24"/>
          <w:szCs w:val="24"/>
        </w:rPr>
        <w:t>determina o artigo 5º do Decreto 55.143/09.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 O candidato deverá indicar: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3.1 Modalidade da inscri</w:t>
      </w:r>
      <w:r w:rsidR="006D429B" w:rsidRPr="006D429B">
        <w:rPr>
          <w:sz w:val="24"/>
          <w:szCs w:val="24"/>
        </w:rPr>
        <w:t xml:space="preserve">ção: Remoção ou Remoção/Reserva </w:t>
      </w:r>
      <w:r w:rsidRPr="006D429B">
        <w:rPr>
          <w:sz w:val="24"/>
          <w:szCs w:val="24"/>
        </w:rPr>
        <w:t>(exclusivamente adido).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3.2 Tipo de inscrição: Títulos ou União de Cônjuges.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lastRenderedPageBreak/>
        <w:t>3.2.1 O candidato inscrito p</w:t>
      </w:r>
      <w:r w:rsidR="006D429B" w:rsidRPr="006D429B">
        <w:rPr>
          <w:sz w:val="24"/>
          <w:szCs w:val="24"/>
        </w:rPr>
        <w:t xml:space="preserve">or União de Cônjuges concorrerá </w:t>
      </w:r>
      <w:r w:rsidRPr="006D429B">
        <w:rPr>
          <w:sz w:val="24"/>
          <w:szCs w:val="24"/>
        </w:rPr>
        <w:t>também por Títulos.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4. Os dados pessoais, funci</w:t>
      </w:r>
      <w:r w:rsidR="006D429B" w:rsidRPr="006D429B">
        <w:rPr>
          <w:sz w:val="24"/>
          <w:szCs w:val="24"/>
        </w:rPr>
        <w:t xml:space="preserve">onais do candidato, contidos no </w:t>
      </w:r>
      <w:r w:rsidRPr="006D429B">
        <w:rPr>
          <w:sz w:val="24"/>
          <w:szCs w:val="24"/>
        </w:rPr>
        <w:t>“Requerimento de Inscrição”, permanecerão inalterados.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 4.1 Caso seja detectada in</w:t>
      </w:r>
      <w:r w:rsidR="006D429B" w:rsidRPr="006D429B">
        <w:rPr>
          <w:sz w:val="24"/>
          <w:szCs w:val="24"/>
        </w:rPr>
        <w:t xml:space="preserve">consistência de informações, os </w:t>
      </w:r>
      <w:r w:rsidRPr="006D429B">
        <w:rPr>
          <w:sz w:val="24"/>
          <w:szCs w:val="24"/>
        </w:rPr>
        <w:t>campos previamente preenchido</w:t>
      </w:r>
      <w:r w:rsidR="006D429B" w:rsidRPr="006D429B">
        <w:rPr>
          <w:sz w:val="24"/>
          <w:szCs w:val="24"/>
        </w:rPr>
        <w:t xml:space="preserve">s somente poderão ser alterados </w:t>
      </w:r>
      <w:r w:rsidRPr="006D429B">
        <w:rPr>
          <w:sz w:val="24"/>
          <w:szCs w:val="24"/>
        </w:rPr>
        <w:t>pela respectiva Diretoria</w:t>
      </w:r>
      <w:r w:rsidR="006D429B" w:rsidRPr="006D429B">
        <w:rPr>
          <w:sz w:val="24"/>
          <w:szCs w:val="24"/>
        </w:rPr>
        <w:t xml:space="preserve"> de Ensino, devendo o candidato </w:t>
      </w:r>
      <w:r w:rsidRPr="006D429B">
        <w:rPr>
          <w:sz w:val="24"/>
          <w:szCs w:val="24"/>
        </w:rPr>
        <w:t>efetivar sua inscrição e comunicar o superior imediato;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4.2 Se a inconsistência</w:t>
      </w:r>
      <w:r w:rsidR="006D429B" w:rsidRPr="006D429B">
        <w:rPr>
          <w:sz w:val="24"/>
          <w:szCs w:val="24"/>
        </w:rPr>
        <w:t xml:space="preserve"> de informações permanecer, o </w:t>
      </w:r>
      <w:r w:rsidRPr="006D429B">
        <w:rPr>
          <w:sz w:val="24"/>
          <w:szCs w:val="24"/>
        </w:rPr>
        <w:t>candidato poderá solicitar</w:t>
      </w:r>
      <w:r w:rsidR="006D429B" w:rsidRPr="006D429B">
        <w:rPr>
          <w:sz w:val="24"/>
          <w:szCs w:val="24"/>
        </w:rPr>
        <w:t xml:space="preserve"> correção e encaminhar, somente </w:t>
      </w:r>
      <w:r w:rsidRPr="006D429B">
        <w:rPr>
          <w:sz w:val="24"/>
          <w:szCs w:val="24"/>
        </w:rPr>
        <w:t>via Internet, no período d</w:t>
      </w:r>
      <w:r w:rsidR="006D429B" w:rsidRPr="006D429B">
        <w:rPr>
          <w:sz w:val="24"/>
          <w:szCs w:val="24"/>
        </w:rPr>
        <w:t xml:space="preserve">eterminado para RECONSIDERAÇÃO, </w:t>
      </w:r>
      <w:r w:rsidRPr="006D429B">
        <w:rPr>
          <w:sz w:val="24"/>
          <w:szCs w:val="24"/>
        </w:rPr>
        <w:t>apresentando ao superior imed</w:t>
      </w:r>
      <w:r w:rsidR="006D429B" w:rsidRPr="006D429B">
        <w:rPr>
          <w:sz w:val="24"/>
          <w:szCs w:val="24"/>
        </w:rPr>
        <w:t xml:space="preserve">iato documentos comprobatórios, </w:t>
      </w:r>
      <w:r w:rsidRPr="006D429B">
        <w:rPr>
          <w:sz w:val="24"/>
          <w:szCs w:val="24"/>
        </w:rPr>
        <w:t>se for o caso, que justifiquem quaisquer alterações.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4.3 De acordo com o Par</w:t>
      </w:r>
      <w:r w:rsidR="006D429B" w:rsidRPr="006D429B">
        <w:rPr>
          <w:sz w:val="24"/>
          <w:szCs w:val="24"/>
        </w:rPr>
        <w:t xml:space="preserve">ecer PA nº 54/2012 e Comunicado </w:t>
      </w:r>
      <w:proofErr w:type="spellStart"/>
      <w:r w:rsidRPr="006D429B">
        <w:rPr>
          <w:sz w:val="24"/>
          <w:szCs w:val="24"/>
        </w:rPr>
        <w:t>CGRH</w:t>
      </w:r>
      <w:proofErr w:type="spellEnd"/>
      <w:r w:rsidRPr="006D429B">
        <w:rPr>
          <w:sz w:val="24"/>
          <w:szCs w:val="24"/>
        </w:rPr>
        <w:t xml:space="preserve"> n° 7/2013, os candida</w:t>
      </w:r>
      <w:r w:rsidR="006D429B" w:rsidRPr="006D429B">
        <w:rPr>
          <w:sz w:val="24"/>
          <w:szCs w:val="24"/>
        </w:rPr>
        <w:t xml:space="preserve">tos que apresentarem Declaração </w:t>
      </w:r>
      <w:r w:rsidRPr="006D429B">
        <w:rPr>
          <w:sz w:val="24"/>
          <w:szCs w:val="24"/>
        </w:rPr>
        <w:t>de União Estável Homo afetiva, ex</w:t>
      </w:r>
      <w:r w:rsidR="006D429B" w:rsidRPr="006D429B">
        <w:rPr>
          <w:sz w:val="24"/>
          <w:szCs w:val="24"/>
        </w:rPr>
        <w:t xml:space="preserve">pedida pelo cartório, farão jus </w:t>
      </w:r>
      <w:r w:rsidRPr="006D429B">
        <w:rPr>
          <w:sz w:val="24"/>
          <w:szCs w:val="24"/>
        </w:rPr>
        <w:t>a concorrer na modalidade União de Cônjuge.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II - Das Vagas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 As Vagas Iniciais retratam a </w:t>
      </w:r>
      <w:r w:rsidR="006D429B" w:rsidRPr="006D429B">
        <w:rPr>
          <w:sz w:val="24"/>
          <w:szCs w:val="24"/>
        </w:rPr>
        <w:t xml:space="preserve">situação existente nas Unidades </w:t>
      </w:r>
      <w:r w:rsidRPr="006D429B">
        <w:rPr>
          <w:sz w:val="24"/>
          <w:szCs w:val="24"/>
        </w:rPr>
        <w:t>Escolares e Diretorias d</w:t>
      </w:r>
      <w:r w:rsidR="006D429B" w:rsidRPr="006D429B">
        <w:rPr>
          <w:sz w:val="24"/>
          <w:szCs w:val="24"/>
        </w:rPr>
        <w:t xml:space="preserve">e Ensino – data base 12/04/2017 </w:t>
      </w:r>
      <w:r w:rsidRPr="006D429B">
        <w:rPr>
          <w:sz w:val="24"/>
          <w:szCs w:val="24"/>
        </w:rPr>
        <w:t>– parte integrante deste Comu</w:t>
      </w:r>
      <w:r w:rsidR="006D429B" w:rsidRPr="006D429B">
        <w:rPr>
          <w:sz w:val="24"/>
          <w:szCs w:val="24"/>
        </w:rPr>
        <w:t xml:space="preserve">nicado, também disponíveis para </w:t>
      </w:r>
      <w:r w:rsidRPr="006D429B">
        <w:rPr>
          <w:sz w:val="24"/>
          <w:szCs w:val="24"/>
        </w:rPr>
        <w:t>consulta no site da Imprensa Of</w:t>
      </w:r>
      <w:r w:rsidR="006D429B" w:rsidRPr="006D429B">
        <w:rPr>
          <w:sz w:val="24"/>
          <w:szCs w:val="24"/>
        </w:rPr>
        <w:t xml:space="preserve">icial: </w:t>
      </w:r>
      <w:hyperlink r:id="rId5" w:history="1">
        <w:r w:rsidR="006D429B" w:rsidRPr="006D429B">
          <w:rPr>
            <w:rStyle w:val="Hyperlink"/>
            <w:sz w:val="24"/>
            <w:szCs w:val="24"/>
          </w:rPr>
          <w:t>www.imprensaoficial.com</w:t>
        </w:r>
      </w:hyperlink>
      <w:r w:rsidR="006D429B" w:rsidRPr="006D429B">
        <w:rPr>
          <w:sz w:val="24"/>
          <w:szCs w:val="24"/>
        </w:rPr>
        <w:t xml:space="preserve">. </w:t>
      </w:r>
      <w:r w:rsidRPr="006D429B">
        <w:rPr>
          <w:sz w:val="24"/>
          <w:szCs w:val="24"/>
        </w:rPr>
        <w:t>br, bem como no site da Secre</w:t>
      </w:r>
      <w:r w:rsidR="006D429B" w:rsidRPr="006D429B">
        <w:rPr>
          <w:sz w:val="24"/>
          <w:szCs w:val="24"/>
        </w:rPr>
        <w:t xml:space="preserve">taria de Estado da Educação: </w:t>
      </w:r>
      <w:r w:rsidRPr="006D429B">
        <w:rPr>
          <w:sz w:val="24"/>
          <w:szCs w:val="24"/>
        </w:rPr>
        <w:t>www.educaca</w:t>
      </w:r>
      <w:r w:rsidR="006D429B" w:rsidRPr="006D429B">
        <w:rPr>
          <w:sz w:val="24"/>
          <w:szCs w:val="24"/>
        </w:rPr>
        <w:t xml:space="preserve">o.sp.gov.br, na seguinte ordem: </w:t>
      </w:r>
      <w:r w:rsidRPr="006D429B">
        <w:rPr>
          <w:sz w:val="24"/>
          <w:szCs w:val="24"/>
        </w:rPr>
        <w:t>1. Código/Nome da Diretoria de Ensino/n.º vagas.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- O candidato terá dispo</w:t>
      </w:r>
      <w:r w:rsidR="006D429B" w:rsidRPr="006D429B">
        <w:rPr>
          <w:sz w:val="24"/>
          <w:szCs w:val="24"/>
        </w:rPr>
        <w:t xml:space="preserve">nível na página de inscrição, a </w:t>
      </w:r>
      <w:r w:rsidRPr="006D429B">
        <w:rPr>
          <w:sz w:val="24"/>
          <w:szCs w:val="24"/>
        </w:rPr>
        <w:t>opção “ Consulta de Vagas - Candi</w:t>
      </w:r>
      <w:r w:rsidR="006D429B" w:rsidRPr="006D429B">
        <w:rPr>
          <w:sz w:val="24"/>
          <w:szCs w:val="24"/>
        </w:rPr>
        <w:t xml:space="preserve">dato”, no qual poderá consultar </w:t>
      </w:r>
      <w:r w:rsidRPr="006D429B">
        <w:rPr>
          <w:sz w:val="24"/>
          <w:szCs w:val="24"/>
        </w:rPr>
        <w:t>as vagas disponíveis.</w:t>
      </w:r>
    </w:p>
    <w:p w:rsidR="00CF3265" w:rsidRPr="006D429B" w:rsidRDefault="006D429B" w:rsidP="006D429B">
      <w:pPr>
        <w:jc w:val="both"/>
        <w:rPr>
          <w:sz w:val="24"/>
          <w:szCs w:val="24"/>
        </w:rPr>
      </w:pPr>
      <w:proofErr w:type="spellStart"/>
      <w:r w:rsidRPr="006D429B">
        <w:rPr>
          <w:sz w:val="24"/>
          <w:szCs w:val="24"/>
        </w:rPr>
        <w:t>III</w:t>
      </w:r>
      <w:proofErr w:type="spellEnd"/>
      <w:r w:rsidRPr="006D429B">
        <w:rPr>
          <w:sz w:val="24"/>
          <w:szCs w:val="24"/>
        </w:rPr>
        <w:t xml:space="preserve"> – Das Indicações </w:t>
      </w:r>
      <w:r w:rsidR="00CF3265" w:rsidRPr="006D429B">
        <w:rPr>
          <w:sz w:val="24"/>
          <w:szCs w:val="24"/>
        </w:rPr>
        <w:t>1. O candidato poderá indi</w:t>
      </w:r>
      <w:r w:rsidRPr="006D429B">
        <w:rPr>
          <w:sz w:val="24"/>
          <w:szCs w:val="24"/>
        </w:rPr>
        <w:t xml:space="preserve">car todas as unidades que sejam </w:t>
      </w:r>
      <w:r w:rsidR="00CF3265" w:rsidRPr="006D429B">
        <w:rPr>
          <w:sz w:val="24"/>
          <w:szCs w:val="24"/>
        </w:rPr>
        <w:t>de seu interesse, mesmo que</w:t>
      </w:r>
      <w:r w:rsidRPr="006D429B">
        <w:rPr>
          <w:sz w:val="24"/>
          <w:szCs w:val="24"/>
        </w:rPr>
        <w:t xml:space="preserve"> não apresentem vagas iniciais, </w:t>
      </w:r>
      <w:r w:rsidR="00CF3265" w:rsidRPr="006D429B">
        <w:rPr>
          <w:sz w:val="24"/>
          <w:szCs w:val="24"/>
        </w:rPr>
        <w:t>considerando vagas potenciais</w:t>
      </w:r>
      <w:r w:rsidRPr="006D429B">
        <w:rPr>
          <w:sz w:val="24"/>
          <w:szCs w:val="24"/>
        </w:rPr>
        <w:t xml:space="preserve"> que poderão surgir no decorrer </w:t>
      </w:r>
      <w:r w:rsidR="00CF3265" w:rsidRPr="006D429B">
        <w:rPr>
          <w:sz w:val="24"/>
          <w:szCs w:val="24"/>
        </w:rPr>
        <w:t>do evento.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 Na página de “Indicaçõ</w:t>
      </w:r>
      <w:r w:rsidR="006D429B" w:rsidRPr="006D429B">
        <w:rPr>
          <w:sz w:val="24"/>
          <w:szCs w:val="24"/>
        </w:rPr>
        <w:t xml:space="preserve">es”, o candidato selecionará as </w:t>
      </w:r>
      <w:r w:rsidRPr="006D429B">
        <w:rPr>
          <w:sz w:val="24"/>
          <w:szCs w:val="24"/>
        </w:rPr>
        <w:t xml:space="preserve">unidades, para onde pretende se </w:t>
      </w:r>
      <w:r w:rsidR="006D429B" w:rsidRPr="006D429B">
        <w:rPr>
          <w:sz w:val="24"/>
          <w:szCs w:val="24"/>
        </w:rPr>
        <w:t xml:space="preserve">remover, em ordem rigorosamente </w:t>
      </w:r>
      <w:r w:rsidRPr="006D429B">
        <w:rPr>
          <w:sz w:val="24"/>
          <w:szCs w:val="24"/>
        </w:rPr>
        <w:t>preferencial e sequencial, fazendo constar: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2.1 Ordem geral de preferência;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2.2 Unidade Escolar quando se tratar de Diretor de Escola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2.3 Diretoria de Ensino qu</w:t>
      </w:r>
      <w:r w:rsidR="006D429B" w:rsidRPr="006D429B">
        <w:rPr>
          <w:sz w:val="24"/>
          <w:szCs w:val="24"/>
        </w:rPr>
        <w:t xml:space="preserve">ando se tratar de Supervisor de </w:t>
      </w:r>
      <w:r w:rsidRPr="006D429B">
        <w:rPr>
          <w:sz w:val="24"/>
          <w:szCs w:val="24"/>
        </w:rPr>
        <w:t>Ensino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Obs. -De acordo com Decre</w:t>
      </w:r>
      <w:r w:rsidR="006D429B" w:rsidRPr="006D429B">
        <w:rPr>
          <w:sz w:val="24"/>
          <w:szCs w:val="24"/>
        </w:rPr>
        <w:t xml:space="preserve">to nº 60.649/2014, para fins de </w:t>
      </w:r>
      <w:r w:rsidRPr="006D429B">
        <w:rPr>
          <w:sz w:val="24"/>
          <w:szCs w:val="24"/>
        </w:rPr>
        <w:t xml:space="preserve">inscrição por União de Cônjuges </w:t>
      </w:r>
      <w:r w:rsidR="006D429B" w:rsidRPr="006D429B">
        <w:rPr>
          <w:sz w:val="24"/>
          <w:szCs w:val="24"/>
        </w:rPr>
        <w:t xml:space="preserve">de Supervisor de Ensino, poderá </w:t>
      </w:r>
      <w:r w:rsidRPr="006D429B">
        <w:rPr>
          <w:sz w:val="24"/>
          <w:szCs w:val="24"/>
        </w:rPr>
        <w:t xml:space="preserve">ser considerado, como sede da </w:t>
      </w:r>
      <w:r w:rsidR="006D429B" w:rsidRPr="006D429B">
        <w:rPr>
          <w:sz w:val="24"/>
          <w:szCs w:val="24"/>
        </w:rPr>
        <w:t>unidade ou órgão de classifica</w:t>
      </w:r>
      <w:r w:rsidRPr="006D429B">
        <w:rPr>
          <w:sz w:val="24"/>
          <w:szCs w:val="24"/>
        </w:rPr>
        <w:t>ção do cônjuge, qualquer municí</w:t>
      </w:r>
      <w:r w:rsidR="006D429B" w:rsidRPr="006D429B">
        <w:rPr>
          <w:sz w:val="24"/>
          <w:szCs w:val="24"/>
        </w:rPr>
        <w:t xml:space="preserve">pio pertencente à circunscrição </w:t>
      </w:r>
      <w:r w:rsidRPr="006D429B">
        <w:rPr>
          <w:sz w:val="24"/>
          <w:szCs w:val="24"/>
        </w:rPr>
        <w:t xml:space="preserve">da Diretoria de Ensino indicada, </w:t>
      </w:r>
      <w:r w:rsidR="006D429B" w:rsidRPr="006D429B">
        <w:rPr>
          <w:sz w:val="24"/>
          <w:szCs w:val="24"/>
        </w:rPr>
        <w:t xml:space="preserve">situação </w:t>
      </w:r>
      <w:proofErr w:type="spellStart"/>
      <w:r w:rsidR="006D429B" w:rsidRPr="006D429B">
        <w:rPr>
          <w:sz w:val="24"/>
          <w:szCs w:val="24"/>
        </w:rPr>
        <w:t>esta</w:t>
      </w:r>
      <w:proofErr w:type="spellEnd"/>
      <w:r w:rsidR="006D429B" w:rsidRPr="006D429B">
        <w:rPr>
          <w:sz w:val="24"/>
          <w:szCs w:val="24"/>
        </w:rPr>
        <w:t xml:space="preserve"> que será avaliada </w:t>
      </w:r>
      <w:r w:rsidRPr="006D429B">
        <w:rPr>
          <w:sz w:val="24"/>
          <w:szCs w:val="24"/>
        </w:rPr>
        <w:t>na ocasião de análise dos doc</w:t>
      </w:r>
      <w:r w:rsidR="006D429B" w:rsidRPr="006D429B">
        <w:rPr>
          <w:sz w:val="24"/>
          <w:szCs w:val="24"/>
        </w:rPr>
        <w:t xml:space="preserve">umentos apresentados pela </w:t>
      </w:r>
      <w:proofErr w:type="spellStart"/>
      <w:r w:rsidR="006D429B" w:rsidRPr="006D429B">
        <w:rPr>
          <w:sz w:val="24"/>
          <w:szCs w:val="24"/>
        </w:rPr>
        <w:t>CGRH</w:t>
      </w:r>
      <w:proofErr w:type="spellEnd"/>
      <w:r w:rsidR="006D429B" w:rsidRPr="006D429B">
        <w:rPr>
          <w:sz w:val="24"/>
          <w:szCs w:val="24"/>
        </w:rPr>
        <w:t xml:space="preserve">. </w:t>
      </w:r>
      <w:r w:rsidRPr="006D429B">
        <w:rPr>
          <w:sz w:val="24"/>
          <w:szCs w:val="24"/>
        </w:rPr>
        <w:t>Contudo, para fins de sistema</w:t>
      </w:r>
      <w:r w:rsidR="006D429B" w:rsidRPr="006D429B">
        <w:rPr>
          <w:sz w:val="24"/>
          <w:szCs w:val="24"/>
        </w:rPr>
        <w:t xml:space="preserve">, no requerimento de inscrição, </w:t>
      </w:r>
      <w:r w:rsidRPr="006D429B">
        <w:rPr>
          <w:sz w:val="24"/>
          <w:szCs w:val="24"/>
        </w:rPr>
        <w:t>o candidato deverá indicar a Diretori</w:t>
      </w:r>
      <w:r w:rsidR="006D429B" w:rsidRPr="006D429B">
        <w:rPr>
          <w:sz w:val="24"/>
          <w:szCs w:val="24"/>
        </w:rPr>
        <w:t xml:space="preserve">a de Ensino da qual o município </w:t>
      </w:r>
      <w:r w:rsidRPr="006D429B">
        <w:rPr>
          <w:sz w:val="24"/>
          <w:szCs w:val="24"/>
        </w:rPr>
        <w:t>de classificação do cônjuge esteja subordinado.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A veracidade da subord</w:t>
      </w:r>
      <w:r w:rsidR="006D429B" w:rsidRPr="006D429B">
        <w:rPr>
          <w:sz w:val="24"/>
          <w:szCs w:val="24"/>
        </w:rPr>
        <w:t xml:space="preserve">inação do município à Diretoria </w:t>
      </w:r>
      <w:r w:rsidRPr="006D429B">
        <w:rPr>
          <w:sz w:val="24"/>
          <w:szCs w:val="24"/>
        </w:rPr>
        <w:t>pleiteada será analisada p</w:t>
      </w:r>
      <w:r w:rsidR="006D429B" w:rsidRPr="006D429B">
        <w:rPr>
          <w:sz w:val="24"/>
          <w:szCs w:val="24"/>
        </w:rPr>
        <w:t xml:space="preserve">elo </w:t>
      </w:r>
      <w:proofErr w:type="spellStart"/>
      <w:r w:rsidR="006D429B" w:rsidRPr="006D429B">
        <w:rPr>
          <w:sz w:val="24"/>
          <w:szCs w:val="24"/>
        </w:rPr>
        <w:t>CEMOV</w:t>
      </w:r>
      <w:proofErr w:type="spellEnd"/>
      <w:r w:rsidR="006D429B" w:rsidRPr="006D429B">
        <w:rPr>
          <w:sz w:val="24"/>
          <w:szCs w:val="24"/>
        </w:rPr>
        <w:t xml:space="preserve"> manualmente, mediante </w:t>
      </w:r>
      <w:r w:rsidRPr="006D429B">
        <w:rPr>
          <w:sz w:val="24"/>
          <w:szCs w:val="24"/>
        </w:rPr>
        <w:t>documentação comprobatória.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 Quando inscrito por UC</w:t>
      </w:r>
      <w:r w:rsidR="006D429B" w:rsidRPr="006D429B">
        <w:rPr>
          <w:sz w:val="24"/>
          <w:szCs w:val="24"/>
        </w:rPr>
        <w:t xml:space="preserve"> para o município de São Paulo, </w:t>
      </w:r>
      <w:r w:rsidRPr="006D429B">
        <w:rPr>
          <w:sz w:val="24"/>
          <w:szCs w:val="24"/>
        </w:rPr>
        <w:t>o candidato deverá registrar, ob</w:t>
      </w:r>
      <w:r w:rsidR="006D429B" w:rsidRPr="006D429B">
        <w:rPr>
          <w:sz w:val="24"/>
          <w:szCs w:val="24"/>
        </w:rPr>
        <w:t xml:space="preserve">rigatoriamente, nas quadrículas </w:t>
      </w:r>
      <w:r w:rsidRPr="006D429B">
        <w:rPr>
          <w:sz w:val="24"/>
          <w:szCs w:val="24"/>
        </w:rPr>
        <w:t xml:space="preserve">correspondentes, todas as Diretorias de </w:t>
      </w:r>
      <w:r w:rsidR="006D429B" w:rsidRPr="006D429B">
        <w:rPr>
          <w:sz w:val="24"/>
          <w:szCs w:val="24"/>
        </w:rPr>
        <w:t xml:space="preserve">Ensino em ordem de preferência, </w:t>
      </w:r>
      <w:r w:rsidRPr="006D429B">
        <w:rPr>
          <w:sz w:val="24"/>
          <w:szCs w:val="24"/>
        </w:rPr>
        <w:t>utilizando os códigos a</w:t>
      </w:r>
      <w:r w:rsidR="006D429B" w:rsidRPr="006D429B">
        <w:rPr>
          <w:sz w:val="24"/>
          <w:szCs w:val="24"/>
        </w:rPr>
        <w:t xml:space="preserve"> seguir: 01-Norte 1 / 02-Centro </w:t>
      </w:r>
      <w:r w:rsidRPr="006D429B">
        <w:rPr>
          <w:sz w:val="24"/>
          <w:szCs w:val="24"/>
        </w:rPr>
        <w:t>/ 04-Norte 2 / 05-Leste 5 / 07-Les</w:t>
      </w:r>
      <w:r w:rsidR="006D429B" w:rsidRPr="006D429B">
        <w:rPr>
          <w:sz w:val="24"/>
          <w:szCs w:val="24"/>
        </w:rPr>
        <w:t xml:space="preserve">te 1/ 08-Leste 4 / 10-Leste 2 / </w:t>
      </w:r>
      <w:r w:rsidRPr="006D429B">
        <w:rPr>
          <w:sz w:val="24"/>
          <w:szCs w:val="24"/>
        </w:rPr>
        <w:t>11-Leste 3 / 12-Centro Oeste / 14</w:t>
      </w:r>
      <w:r w:rsidR="006D429B" w:rsidRPr="006D429B">
        <w:rPr>
          <w:sz w:val="24"/>
          <w:szCs w:val="24"/>
        </w:rPr>
        <w:t xml:space="preserve">-Sul 2 / 16-Centro Sul / 17-Sul </w:t>
      </w:r>
      <w:r w:rsidRPr="006D429B">
        <w:rPr>
          <w:sz w:val="24"/>
          <w:szCs w:val="24"/>
        </w:rPr>
        <w:t>1 / 18-Sul 3.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 4. A CONFIRMAÇÃO da in</w:t>
      </w:r>
      <w:r w:rsidR="006D429B" w:rsidRPr="006D429B">
        <w:rPr>
          <w:sz w:val="24"/>
          <w:szCs w:val="24"/>
        </w:rPr>
        <w:t>scrição (requerimento e indica</w:t>
      </w:r>
      <w:r w:rsidRPr="006D429B">
        <w:rPr>
          <w:sz w:val="24"/>
          <w:szCs w:val="24"/>
        </w:rPr>
        <w:t>ções) deverá ser efetuada som</w:t>
      </w:r>
      <w:r w:rsidR="006D429B" w:rsidRPr="006D429B">
        <w:rPr>
          <w:sz w:val="24"/>
          <w:szCs w:val="24"/>
        </w:rPr>
        <w:t xml:space="preserve">ente na certeza de que todos os </w:t>
      </w:r>
      <w:r w:rsidRPr="006D429B">
        <w:rPr>
          <w:sz w:val="24"/>
          <w:szCs w:val="24"/>
        </w:rPr>
        <w:t>dados informados estão corretos.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5. Ao “CONFIRM</w:t>
      </w:r>
      <w:r w:rsidR="006D429B" w:rsidRPr="006D429B">
        <w:rPr>
          <w:sz w:val="24"/>
          <w:szCs w:val="24"/>
        </w:rPr>
        <w:t xml:space="preserve">AR” e ENCAMINHAR a indicação de </w:t>
      </w:r>
      <w:r w:rsidRPr="006D429B">
        <w:rPr>
          <w:sz w:val="24"/>
          <w:szCs w:val="24"/>
        </w:rPr>
        <w:t>Diretorias, não mais será permit</w:t>
      </w:r>
      <w:r w:rsidR="006D429B" w:rsidRPr="006D429B">
        <w:rPr>
          <w:sz w:val="24"/>
          <w:szCs w:val="24"/>
        </w:rPr>
        <w:t xml:space="preserve">ido ao candidato a alteração de </w:t>
      </w:r>
      <w:r w:rsidRPr="006D429B">
        <w:rPr>
          <w:sz w:val="24"/>
          <w:szCs w:val="24"/>
        </w:rPr>
        <w:t>quaisquer dados.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6. Não haverá recurso para a retificação de cadastramento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de indicações.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7. Os candidatos ao i</w:t>
      </w:r>
      <w:r w:rsidR="006D429B" w:rsidRPr="006D429B">
        <w:rPr>
          <w:sz w:val="24"/>
          <w:szCs w:val="24"/>
        </w:rPr>
        <w:t xml:space="preserve">ndicarem uma vaga deverão estar </w:t>
      </w:r>
      <w:r w:rsidRPr="006D429B">
        <w:rPr>
          <w:sz w:val="24"/>
          <w:szCs w:val="24"/>
        </w:rPr>
        <w:t>atentos ao disposto na Súm</w:t>
      </w:r>
      <w:r w:rsidR="006D429B" w:rsidRPr="006D429B">
        <w:rPr>
          <w:sz w:val="24"/>
          <w:szCs w:val="24"/>
        </w:rPr>
        <w:t xml:space="preserve">ula Vinculante nº 13 do Supremo </w:t>
      </w:r>
      <w:r w:rsidRPr="006D429B">
        <w:rPr>
          <w:sz w:val="24"/>
          <w:szCs w:val="24"/>
        </w:rPr>
        <w:t xml:space="preserve">Tribunal Federal pertinente à </w:t>
      </w:r>
      <w:r w:rsidR="006D429B" w:rsidRPr="006D429B">
        <w:rPr>
          <w:sz w:val="24"/>
          <w:szCs w:val="24"/>
        </w:rPr>
        <w:t xml:space="preserve">restrição de grau de parentesco </w:t>
      </w:r>
      <w:r w:rsidRPr="006D429B">
        <w:rPr>
          <w:sz w:val="24"/>
          <w:szCs w:val="24"/>
        </w:rPr>
        <w:t>entre funcionários Administrativos.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proofErr w:type="spellStart"/>
      <w:r w:rsidRPr="006D429B">
        <w:rPr>
          <w:sz w:val="24"/>
          <w:szCs w:val="24"/>
        </w:rPr>
        <w:t>IV</w:t>
      </w:r>
      <w:proofErr w:type="spellEnd"/>
      <w:r w:rsidRPr="006D429B">
        <w:rPr>
          <w:sz w:val="24"/>
          <w:szCs w:val="24"/>
        </w:rPr>
        <w:t xml:space="preserve"> - Dos Títulos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 O campo pertinente à Avalia</w:t>
      </w:r>
      <w:r w:rsidR="006D429B" w:rsidRPr="006D429B">
        <w:rPr>
          <w:sz w:val="24"/>
          <w:szCs w:val="24"/>
        </w:rPr>
        <w:t xml:space="preserve">ção estará inabilitado para </w:t>
      </w:r>
      <w:r w:rsidRPr="006D429B">
        <w:rPr>
          <w:sz w:val="24"/>
          <w:szCs w:val="24"/>
        </w:rPr>
        <w:t>o candidato.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 Serão utilizados dados co</w:t>
      </w:r>
      <w:r w:rsidR="006D429B" w:rsidRPr="006D429B">
        <w:rPr>
          <w:sz w:val="24"/>
          <w:szCs w:val="24"/>
        </w:rPr>
        <w:t xml:space="preserve">nstantes no Sistema de Cadastro </w:t>
      </w:r>
      <w:r w:rsidRPr="006D429B">
        <w:rPr>
          <w:sz w:val="24"/>
          <w:szCs w:val="24"/>
        </w:rPr>
        <w:t>Funcional e de Frequência da Secretaria da Educação: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2.1 Para pontuação dos t</w:t>
      </w:r>
      <w:r w:rsidR="006D429B" w:rsidRPr="006D429B">
        <w:rPr>
          <w:sz w:val="24"/>
          <w:szCs w:val="24"/>
        </w:rPr>
        <w:t xml:space="preserve">ítulos, Tempo de Serviço – data </w:t>
      </w:r>
      <w:r w:rsidRPr="006D429B">
        <w:rPr>
          <w:sz w:val="24"/>
          <w:szCs w:val="24"/>
        </w:rPr>
        <w:t>base 30/06/2016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2.1.1 como titular de Cargo, objeto de inscrição;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2.1.2 como titular de Cargo, na atual unidade de classificação;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2.1.3 como designado em cargo obj</w:t>
      </w:r>
      <w:r w:rsidR="006D429B" w:rsidRPr="006D429B">
        <w:rPr>
          <w:sz w:val="24"/>
          <w:szCs w:val="24"/>
        </w:rPr>
        <w:t xml:space="preserve">eto de inscrição, anteriormente </w:t>
      </w:r>
      <w:r w:rsidRPr="006D429B">
        <w:rPr>
          <w:sz w:val="24"/>
          <w:szCs w:val="24"/>
        </w:rPr>
        <w:t>ao ingresso.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2.2 Para fins de Desempate2.2.1 tempo de serviço no Magistério</w:t>
      </w:r>
      <w:r w:rsidR="006D429B" w:rsidRPr="006D429B">
        <w:rPr>
          <w:sz w:val="24"/>
          <w:szCs w:val="24"/>
        </w:rPr>
        <w:t xml:space="preserve"> Oficial da SE – Data</w:t>
      </w:r>
      <w:r w:rsidRPr="006D429B">
        <w:rPr>
          <w:sz w:val="24"/>
          <w:szCs w:val="24"/>
        </w:rPr>
        <w:t>-base 30/06/2016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2.2.3 número de filhos;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2.2.4 maior idade.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 Durante o período d</w:t>
      </w:r>
      <w:r w:rsidR="006D429B" w:rsidRPr="006D429B">
        <w:rPr>
          <w:sz w:val="24"/>
          <w:szCs w:val="24"/>
        </w:rPr>
        <w:t xml:space="preserve">e inscrição, o candidato deverá </w:t>
      </w:r>
      <w:r w:rsidRPr="006D429B">
        <w:rPr>
          <w:sz w:val="24"/>
          <w:szCs w:val="24"/>
        </w:rPr>
        <w:t>apresentar ao superior imediat</w:t>
      </w:r>
      <w:r w:rsidR="006D429B" w:rsidRPr="006D429B">
        <w:rPr>
          <w:sz w:val="24"/>
          <w:szCs w:val="24"/>
        </w:rPr>
        <w:t xml:space="preserve">o, para comprovação, os títulos </w:t>
      </w:r>
      <w:r w:rsidRPr="006D429B">
        <w:rPr>
          <w:sz w:val="24"/>
          <w:szCs w:val="24"/>
        </w:rPr>
        <w:t>que possuir: Doutorado, Mestrado, Especialização (360h) e</w:t>
      </w:r>
      <w:r w:rsidR="006D429B" w:rsidRPr="006D429B">
        <w:rPr>
          <w:sz w:val="24"/>
          <w:szCs w:val="24"/>
        </w:rPr>
        <w:t xml:space="preserve">/ou </w:t>
      </w:r>
      <w:r w:rsidRPr="006D429B">
        <w:rPr>
          <w:sz w:val="24"/>
          <w:szCs w:val="24"/>
        </w:rPr>
        <w:t>Aperfeiçoamento (180h), os qu</w:t>
      </w:r>
      <w:r w:rsidR="006D429B" w:rsidRPr="006D429B">
        <w:rPr>
          <w:sz w:val="24"/>
          <w:szCs w:val="24"/>
        </w:rPr>
        <w:t xml:space="preserve">ais serão computados nos termos </w:t>
      </w:r>
      <w:r w:rsidRPr="006D429B">
        <w:rPr>
          <w:sz w:val="24"/>
          <w:szCs w:val="24"/>
        </w:rPr>
        <w:t>do Decreto nº 60.649/2014.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3.1 Para fins de desempate, </w:t>
      </w:r>
      <w:r w:rsidR="006D429B" w:rsidRPr="006D429B">
        <w:rPr>
          <w:sz w:val="24"/>
          <w:szCs w:val="24"/>
        </w:rPr>
        <w:t xml:space="preserve">apresentar, caso não tenha sido </w:t>
      </w:r>
      <w:r w:rsidRPr="006D429B">
        <w:rPr>
          <w:sz w:val="24"/>
          <w:szCs w:val="24"/>
        </w:rPr>
        <w:t>solicitada, a inclusão de dep</w:t>
      </w:r>
      <w:r w:rsidR="006D429B" w:rsidRPr="006D429B">
        <w:rPr>
          <w:sz w:val="24"/>
          <w:szCs w:val="24"/>
        </w:rPr>
        <w:t xml:space="preserve">endentes no cadastro funcional: </w:t>
      </w:r>
      <w:r w:rsidRPr="006D429B">
        <w:rPr>
          <w:sz w:val="24"/>
          <w:szCs w:val="24"/>
        </w:rPr>
        <w:t>Certidão de nascimento de filhos menores de</w:t>
      </w:r>
      <w:r w:rsidR="006D429B" w:rsidRPr="006D429B">
        <w:rPr>
          <w:sz w:val="24"/>
          <w:szCs w:val="24"/>
        </w:rPr>
        <w:t xml:space="preserve"> 21 anos ou Dependentes </w:t>
      </w:r>
      <w:r w:rsidRPr="006D429B">
        <w:rPr>
          <w:sz w:val="24"/>
          <w:szCs w:val="24"/>
        </w:rPr>
        <w:t>para Imposto de Renda.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V - Das Disposições Finais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1. Ao transmitir o requerim</w:t>
      </w:r>
      <w:r w:rsidR="006D429B" w:rsidRPr="006D429B">
        <w:rPr>
          <w:sz w:val="24"/>
          <w:szCs w:val="24"/>
        </w:rPr>
        <w:t xml:space="preserve">ento de inscrição e o documento </w:t>
      </w:r>
      <w:r w:rsidRPr="006D429B">
        <w:rPr>
          <w:sz w:val="24"/>
          <w:szCs w:val="24"/>
        </w:rPr>
        <w:t>de Indicações, o protocolo de i</w:t>
      </w:r>
      <w:r w:rsidR="006D429B" w:rsidRPr="006D429B">
        <w:rPr>
          <w:sz w:val="24"/>
          <w:szCs w:val="24"/>
        </w:rPr>
        <w:t xml:space="preserve">nscrição será gerado, devendo o </w:t>
      </w:r>
      <w:r w:rsidRPr="006D429B">
        <w:rPr>
          <w:sz w:val="24"/>
          <w:szCs w:val="24"/>
        </w:rPr>
        <w:t>candidato providenciar a impressão do mesmo.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2. O candidato concorre</w:t>
      </w:r>
      <w:r w:rsidR="006D429B" w:rsidRPr="006D429B">
        <w:rPr>
          <w:sz w:val="24"/>
          <w:szCs w:val="24"/>
        </w:rPr>
        <w:t xml:space="preserve"> com as vagas iniciais e com as </w:t>
      </w:r>
      <w:r w:rsidRPr="006D429B">
        <w:rPr>
          <w:sz w:val="24"/>
          <w:szCs w:val="24"/>
        </w:rPr>
        <w:t>vagas potenciais, as quais su</w:t>
      </w:r>
      <w:r w:rsidR="006D429B" w:rsidRPr="006D429B">
        <w:rPr>
          <w:sz w:val="24"/>
          <w:szCs w:val="24"/>
        </w:rPr>
        <w:t xml:space="preserve">rgirão em decorrência das vagas </w:t>
      </w:r>
      <w:r w:rsidRPr="006D429B">
        <w:rPr>
          <w:sz w:val="24"/>
          <w:szCs w:val="24"/>
        </w:rPr>
        <w:t xml:space="preserve">pertencentes aos candidatos </w:t>
      </w:r>
      <w:r w:rsidR="006D429B" w:rsidRPr="006D429B">
        <w:rPr>
          <w:sz w:val="24"/>
          <w:szCs w:val="24"/>
        </w:rPr>
        <w:t xml:space="preserve">inscritos na remoção, desde que </w:t>
      </w:r>
      <w:r w:rsidRPr="006D429B">
        <w:rPr>
          <w:sz w:val="24"/>
          <w:szCs w:val="24"/>
        </w:rPr>
        <w:t>atendidos.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3. Ao preencher a “PÁG</w:t>
      </w:r>
      <w:r w:rsidR="006D429B" w:rsidRPr="006D429B">
        <w:rPr>
          <w:sz w:val="24"/>
          <w:szCs w:val="24"/>
        </w:rPr>
        <w:t xml:space="preserve">INA DE INDICAÇÕES”, o candidato </w:t>
      </w:r>
      <w:r w:rsidRPr="006D429B">
        <w:rPr>
          <w:sz w:val="24"/>
          <w:szCs w:val="24"/>
        </w:rPr>
        <w:t>deverá ter o máximo de atenção no que diz respeito à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localização das Diretorias no caso de Supervisores de Ensino</w:t>
      </w:r>
      <w:r w:rsidR="006D429B" w:rsidRPr="006D429B">
        <w:rPr>
          <w:sz w:val="24"/>
          <w:szCs w:val="24"/>
        </w:rPr>
        <w:t xml:space="preserve"> </w:t>
      </w:r>
      <w:r w:rsidRPr="006D429B">
        <w:rPr>
          <w:sz w:val="24"/>
          <w:szCs w:val="24"/>
        </w:rPr>
        <w:t>ou unidades escolares indicadas</w:t>
      </w:r>
      <w:r w:rsidR="006D429B" w:rsidRPr="006D429B">
        <w:rPr>
          <w:sz w:val="24"/>
          <w:szCs w:val="24"/>
        </w:rPr>
        <w:t xml:space="preserve"> para Diretores de Escola, pois </w:t>
      </w:r>
      <w:r w:rsidRPr="006D429B">
        <w:rPr>
          <w:sz w:val="24"/>
          <w:szCs w:val="24"/>
        </w:rPr>
        <w:t>estão vedadas inclusões, exclusõe</w:t>
      </w:r>
      <w:r w:rsidR="006D429B" w:rsidRPr="006D429B">
        <w:rPr>
          <w:sz w:val="24"/>
          <w:szCs w:val="24"/>
        </w:rPr>
        <w:t xml:space="preserve">s, substituições, alterações de </w:t>
      </w:r>
      <w:r w:rsidRPr="006D429B">
        <w:rPr>
          <w:sz w:val="24"/>
          <w:szCs w:val="24"/>
        </w:rPr>
        <w:t>ordem e retificações de indicações.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 4. Candidato que no per</w:t>
      </w:r>
      <w:r w:rsidR="006D429B" w:rsidRPr="006D429B">
        <w:rPr>
          <w:sz w:val="24"/>
          <w:szCs w:val="24"/>
        </w:rPr>
        <w:t xml:space="preserve">íodo de inscrição, compreendido </w:t>
      </w:r>
      <w:r w:rsidRPr="006D429B">
        <w:rPr>
          <w:sz w:val="24"/>
          <w:szCs w:val="24"/>
        </w:rPr>
        <w:t>entre 02/05 a 08/05/2017, n</w:t>
      </w:r>
      <w:r w:rsidR="006D429B" w:rsidRPr="006D429B">
        <w:rPr>
          <w:sz w:val="24"/>
          <w:szCs w:val="24"/>
        </w:rPr>
        <w:t xml:space="preserve">ão proceder à indicação de pelo </w:t>
      </w:r>
      <w:r w:rsidRPr="006D429B">
        <w:rPr>
          <w:sz w:val="24"/>
          <w:szCs w:val="24"/>
        </w:rPr>
        <w:t>menos uma Diretoria, terá automat</w:t>
      </w:r>
      <w:r w:rsidR="006D429B" w:rsidRPr="006D429B">
        <w:rPr>
          <w:sz w:val="24"/>
          <w:szCs w:val="24"/>
        </w:rPr>
        <w:t xml:space="preserve">icamente a inscrição indeferida </w:t>
      </w:r>
      <w:r w:rsidRPr="006D429B">
        <w:rPr>
          <w:sz w:val="24"/>
          <w:szCs w:val="24"/>
        </w:rPr>
        <w:t>no concurso, inclusive os inscritos por união de cônjuges.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5. A documentação a</w:t>
      </w:r>
      <w:r w:rsidR="006D429B" w:rsidRPr="006D429B">
        <w:rPr>
          <w:sz w:val="24"/>
          <w:szCs w:val="24"/>
        </w:rPr>
        <w:t xml:space="preserve"> ser entregue pelo candidato ao </w:t>
      </w:r>
      <w:r w:rsidRPr="006D429B">
        <w:rPr>
          <w:sz w:val="24"/>
          <w:szCs w:val="24"/>
        </w:rPr>
        <w:t>superior imediato no períod</w:t>
      </w:r>
      <w:r w:rsidR="006D429B" w:rsidRPr="006D429B">
        <w:rPr>
          <w:sz w:val="24"/>
          <w:szCs w:val="24"/>
        </w:rPr>
        <w:t xml:space="preserve">o de 02/05 a 08/05/2017, deverá </w:t>
      </w:r>
      <w:r w:rsidRPr="006D429B">
        <w:rPr>
          <w:sz w:val="24"/>
          <w:szCs w:val="24"/>
        </w:rPr>
        <w:t>estar acondicionada em enve</w:t>
      </w:r>
      <w:r w:rsidR="006D429B" w:rsidRPr="006D429B">
        <w:rPr>
          <w:sz w:val="24"/>
          <w:szCs w:val="24"/>
        </w:rPr>
        <w:t xml:space="preserve">lope devidamente identificado e </w:t>
      </w:r>
      <w:r w:rsidRPr="006D429B">
        <w:rPr>
          <w:sz w:val="24"/>
          <w:szCs w:val="24"/>
        </w:rPr>
        <w:t>com todos os itens relacionad</w:t>
      </w:r>
      <w:r w:rsidR="006D429B" w:rsidRPr="006D429B">
        <w:rPr>
          <w:sz w:val="24"/>
          <w:szCs w:val="24"/>
        </w:rPr>
        <w:t xml:space="preserve">os de forma clara, permanecendo </w:t>
      </w:r>
      <w:r w:rsidRPr="006D429B">
        <w:rPr>
          <w:sz w:val="24"/>
          <w:szCs w:val="24"/>
        </w:rPr>
        <w:t xml:space="preserve">arquivado no Posto de Inscrição, no </w:t>
      </w:r>
      <w:r w:rsidR="006D429B" w:rsidRPr="006D429B">
        <w:rPr>
          <w:sz w:val="24"/>
          <w:szCs w:val="24"/>
        </w:rPr>
        <w:t xml:space="preserve">caso Diretoria de Ensino de </w:t>
      </w:r>
      <w:r w:rsidRPr="006D429B">
        <w:rPr>
          <w:sz w:val="24"/>
          <w:szCs w:val="24"/>
        </w:rPr>
        <w:t>classificação do candidato para análise e avaliação.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6. A Secretaria da Educa</w:t>
      </w:r>
      <w:r w:rsidR="006D429B" w:rsidRPr="006D429B">
        <w:rPr>
          <w:sz w:val="24"/>
          <w:szCs w:val="24"/>
        </w:rPr>
        <w:t xml:space="preserve">ção não se responsabilizará por </w:t>
      </w:r>
      <w:r w:rsidRPr="006D429B">
        <w:rPr>
          <w:sz w:val="24"/>
          <w:szCs w:val="24"/>
        </w:rPr>
        <w:t>inscrições não recebidas, em dec</w:t>
      </w:r>
      <w:r w:rsidR="006D429B" w:rsidRPr="006D429B">
        <w:rPr>
          <w:sz w:val="24"/>
          <w:szCs w:val="24"/>
        </w:rPr>
        <w:t xml:space="preserve">orrência de problemas técnicos, </w:t>
      </w:r>
      <w:r w:rsidRPr="006D429B">
        <w:rPr>
          <w:sz w:val="24"/>
          <w:szCs w:val="24"/>
        </w:rPr>
        <w:t>falhas ou congestionamento de linhas de comunicação, be</w:t>
      </w:r>
      <w:r w:rsidR="006D429B" w:rsidRPr="006D429B">
        <w:rPr>
          <w:sz w:val="24"/>
          <w:szCs w:val="24"/>
        </w:rPr>
        <w:t xml:space="preserve">m </w:t>
      </w:r>
      <w:r w:rsidRPr="006D429B">
        <w:rPr>
          <w:sz w:val="24"/>
          <w:szCs w:val="24"/>
        </w:rPr>
        <w:t xml:space="preserve">como de outros fatores que </w:t>
      </w:r>
      <w:r w:rsidR="006D429B" w:rsidRPr="006D429B">
        <w:rPr>
          <w:sz w:val="24"/>
          <w:szCs w:val="24"/>
        </w:rPr>
        <w:t xml:space="preserve">inviabilizem a transferência de </w:t>
      </w:r>
      <w:r w:rsidRPr="006D429B">
        <w:rPr>
          <w:sz w:val="24"/>
          <w:szCs w:val="24"/>
        </w:rPr>
        <w:t>dados.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7. A Classificação dos inscritos s</w:t>
      </w:r>
      <w:r w:rsidR="006D429B" w:rsidRPr="006D429B">
        <w:rPr>
          <w:sz w:val="24"/>
          <w:szCs w:val="24"/>
        </w:rPr>
        <w:t xml:space="preserve">erá publicada no Diário Oficial </w:t>
      </w:r>
      <w:r w:rsidRPr="006D429B">
        <w:rPr>
          <w:sz w:val="24"/>
          <w:szCs w:val="24"/>
        </w:rPr>
        <w:t>do Estado, por competênci</w:t>
      </w:r>
      <w:r w:rsidR="006D429B" w:rsidRPr="006D429B">
        <w:rPr>
          <w:sz w:val="24"/>
          <w:szCs w:val="24"/>
        </w:rPr>
        <w:t xml:space="preserve">a do Órgão Setorial de Recursos </w:t>
      </w:r>
      <w:r w:rsidRPr="006D429B">
        <w:rPr>
          <w:sz w:val="24"/>
          <w:szCs w:val="24"/>
        </w:rPr>
        <w:t>Humanos/SE.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8. Da classificação caberá recon</w:t>
      </w:r>
      <w:r w:rsidR="006D429B" w:rsidRPr="006D429B">
        <w:rPr>
          <w:sz w:val="24"/>
          <w:szCs w:val="24"/>
        </w:rPr>
        <w:t xml:space="preserve">sideração dirigida ao Dirigente </w:t>
      </w:r>
      <w:r w:rsidRPr="006D429B">
        <w:rPr>
          <w:sz w:val="24"/>
          <w:szCs w:val="24"/>
        </w:rPr>
        <w:t>Regional de Ensino, no praz</w:t>
      </w:r>
      <w:r w:rsidR="006D429B" w:rsidRPr="006D429B">
        <w:rPr>
          <w:sz w:val="24"/>
          <w:szCs w:val="24"/>
        </w:rPr>
        <w:t xml:space="preserve">o de 3 (três) dias, contados da </w:t>
      </w:r>
      <w:r w:rsidRPr="006D429B">
        <w:rPr>
          <w:sz w:val="24"/>
          <w:szCs w:val="24"/>
        </w:rPr>
        <w:t>publicação da classificação.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 xml:space="preserve">9. O candidato inscrito que </w:t>
      </w:r>
      <w:r w:rsidR="006D429B" w:rsidRPr="006D429B">
        <w:rPr>
          <w:sz w:val="24"/>
          <w:szCs w:val="24"/>
        </w:rPr>
        <w:t xml:space="preserve">vier a se readaptar no decorrer </w:t>
      </w:r>
      <w:r w:rsidRPr="006D429B">
        <w:rPr>
          <w:sz w:val="24"/>
          <w:szCs w:val="24"/>
        </w:rPr>
        <w:t>do concurso terá a inscrição indeferida.</w:t>
      </w:r>
    </w:p>
    <w:p w:rsidR="00CF3265" w:rsidRPr="006D429B" w:rsidRDefault="00CF3265" w:rsidP="006D429B">
      <w:pPr>
        <w:jc w:val="both"/>
        <w:rPr>
          <w:sz w:val="24"/>
          <w:szCs w:val="24"/>
        </w:rPr>
      </w:pPr>
      <w:r w:rsidRPr="006D429B">
        <w:rPr>
          <w:sz w:val="24"/>
          <w:szCs w:val="24"/>
        </w:rPr>
        <w:t>10. Segue abaixo a re</w:t>
      </w:r>
      <w:r w:rsidR="006D429B" w:rsidRPr="006D429B">
        <w:rPr>
          <w:sz w:val="24"/>
          <w:szCs w:val="24"/>
        </w:rPr>
        <w:t xml:space="preserve">lação de vagas iniciais a serem </w:t>
      </w:r>
      <w:r w:rsidRPr="006D429B">
        <w:rPr>
          <w:sz w:val="24"/>
          <w:szCs w:val="24"/>
        </w:rPr>
        <w:t>oferecidas.</w:t>
      </w:r>
    </w:p>
    <w:p w:rsidR="006D429B" w:rsidRDefault="008A6B7E" w:rsidP="00C30918">
      <w:pPr>
        <w:ind w:right="-1"/>
        <w:rPr>
          <w:noProof/>
          <w:lang w:eastAsia="pt-BR"/>
        </w:rPr>
      </w:pPr>
      <w:r w:rsidRPr="008A6B7E">
        <w:rPr>
          <w:noProof/>
          <w:lang w:eastAsia="pt-BR"/>
        </w:rPr>
        <w:drawing>
          <wp:inline distT="0" distB="0" distL="0" distR="0">
            <wp:extent cx="2600325" cy="7239000"/>
            <wp:effectExtent l="0" t="0" r="9525" b="0"/>
            <wp:docPr id="2" name="Imagem 2" descr="C:\Users\FDE\Desktop\DIRETOR_VA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DE\Desktop\DIRETOR_VAG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B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6B7E">
        <w:rPr>
          <w:noProof/>
          <w:lang w:eastAsia="pt-BR"/>
        </w:rPr>
        <w:drawing>
          <wp:inline distT="0" distB="0" distL="0" distR="0">
            <wp:extent cx="2628900" cy="7248525"/>
            <wp:effectExtent l="0" t="0" r="0" b="9525"/>
            <wp:docPr id="3" name="Imagem 3" descr="C:\Users\FDE\Desktop\VAGAS_SU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E\Desktop\VAGAS_SU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9B" w:rsidRDefault="00E9284D" w:rsidP="00C30918">
      <w:pPr>
        <w:ind w:right="-1"/>
        <w:rPr>
          <w:noProof/>
          <w:lang w:eastAsia="pt-BR"/>
        </w:rPr>
      </w:pPr>
      <w:r w:rsidRPr="00E9284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7378065</wp:posOffset>
            </wp:positionV>
            <wp:extent cx="2647950" cy="2126615"/>
            <wp:effectExtent l="0" t="0" r="0" b="6985"/>
            <wp:wrapSquare wrapText="bothSides"/>
            <wp:docPr id="4" name="Imagem 4" descr="C:\Users\FDE\Desktop\VAGAS_S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DE\Desktop\VAGAS_SUP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429B" w:rsidRDefault="006D429B" w:rsidP="00C30918">
      <w:pPr>
        <w:ind w:right="-1"/>
        <w:rPr>
          <w:noProof/>
          <w:lang w:eastAsia="pt-BR"/>
        </w:rPr>
      </w:pPr>
    </w:p>
    <w:p w:rsidR="006D429B" w:rsidRDefault="006D429B" w:rsidP="00C30918">
      <w:pPr>
        <w:ind w:right="-1"/>
        <w:rPr>
          <w:noProof/>
          <w:lang w:eastAsia="pt-BR"/>
        </w:rPr>
      </w:pPr>
    </w:p>
    <w:p w:rsidR="006D429B" w:rsidRDefault="006D429B" w:rsidP="00C30918">
      <w:pPr>
        <w:ind w:right="-1"/>
        <w:rPr>
          <w:noProof/>
          <w:lang w:eastAsia="pt-BR"/>
        </w:rPr>
      </w:pPr>
    </w:p>
    <w:p w:rsidR="006D429B" w:rsidRDefault="006D429B" w:rsidP="00C30918">
      <w:pPr>
        <w:ind w:right="-1"/>
        <w:rPr>
          <w:noProof/>
          <w:lang w:eastAsia="pt-BR"/>
        </w:rPr>
      </w:pPr>
    </w:p>
    <w:p w:rsidR="006D429B" w:rsidRDefault="006D429B" w:rsidP="00C30918">
      <w:pPr>
        <w:ind w:right="-1"/>
        <w:rPr>
          <w:noProof/>
          <w:lang w:eastAsia="pt-BR"/>
        </w:rPr>
      </w:pPr>
    </w:p>
    <w:p w:rsidR="006D429B" w:rsidRDefault="006D429B" w:rsidP="00C30918">
      <w:pPr>
        <w:ind w:right="-1"/>
        <w:rPr>
          <w:noProof/>
          <w:lang w:eastAsia="pt-BR"/>
        </w:rPr>
      </w:pPr>
    </w:p>
    <w:p w:rsidR="00C958AE" w:rsidRPr="009778DB" w:rsidRDefault="00C958AE" w:rsidP="009778DB">
      <w:pPr>
        <w:tabs>
          <w:tab w:val="left" w:pos="1140"/>
        </w:tabs>
        <w:rPr>
          <w:b/>
        </w:rPr>
      </w:pPr>
      <w:bookmarkStart w:id="0" w:name="_GoBack"/>
      <w:bookmarkEnd w:id="0"/>
    </w:p>
    <w:sectPr w:rsidR="00C958AE" w:rsidRPr="009778DB" w:rsidSect="00E9284D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18"/>
    <w:rsid w:val="006D429B"/>
    <w:rsid w:val="00767570"/>
    <w:rsid w:val="008A6B7E"/>
    <w:rsid w:val="009778DB"/>
    <w:rsid w:val="00C30918"/>
    <w:rsid w:val="00C958AE"/>
    <w:rsid w:val="00CF3265"/>
    <w:rsid w:val="00E82DFE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17B"/>
  <w15:chartTrackingRefBased/>
  <w15:docId w15:val="{304D9186-1EF1-4383-9359-A359A91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091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309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mprensaoficial.com" TargetMode="External"/><Relationship Id="rId10" Type="http://schemas.microsoft.com/office/2007/relationships/hdphoto" Target="media/hdphoto2.wdp"/><Relationship Id="rId4" Type="http://schemas.openxmlformats.org/officeDocument/2006/relationships/hyperlink" Target="http://portalnet.educacao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1490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3</cp:revision>
  <dcterms:created xsi:type="dcterms:W3CDTF">2017-05-02T13:05:00Z</dcterms:created>
  <dcterms:modified xsi:type="dcterms:W3CDTF">2017-05-02T13:32:00Z</dcterms:modified>
</cp:coreProperties>
</file>