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B0223" w:rsidTr="00BC5FD7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0B0223" w:rsidTr="00BC5FD7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0B0223" w:rsidRPr="008207D5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0B0223" w:rsidRDefault="000B0223" w:rsidP="00BC5FD7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4252E" w:rsidRPr="004D3B81" w:rsidRDefault="0044252E" w:rsidP="00BC5FD7">
                  <w:pPr>
                    <w:contextualSpacing/>
                    <w:jc w:val="center"/>
                  </w:pPr>
                </w:p>
                <w:p w:rsidR="000B0223" w:rsidRDefault="000B0223" w:rsidP="00BC5FD7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0B0223" w:rsidRDefault="000B0223" w:rsidP="00BC5FD7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B0223" w:rsidRPr="00654A60" w:rsidRDefault="000B0223" w:rsidP="000B0223"/>
    <w:p w:rsidR="000B0223" w:rsidRPr="00972B96" w:rsidRDefault="000B0223" w:rsidP="000B0223">
      <w:pPr>
        <w:rPr>
          <w:b/>
        </w:rPr>
      </w:pPr>
      <w:r w:rsidRPr="00972B96">
        <w:rPr>
          <w:b/>
        </w:rPr>
        <w:t xml:space="preserve">Circular </w:t>
      </w:r>
      <w:r w:rsidR="00972B96" w:rsidRPr="00972B96">
        <w:rPr>
          <w:b/>
        </w:rPr>
        <w:t>n</w:t>
      </w:r>
      <w:r w:rsidRPr="00972B96">
        <w:rPr>
          <w:b/>
        </w:rPr>
        <w:t xml:space="preserve">.º </w:t>
      </w:r>
      <w:r w:rsidR="00972B96" w:rsidRPr="00972B96">
        <w:rPr>
          <w:b/>
        </w:rPr>
        <w:t>212</w:t>
      </w:r>
      <w:r w:rsidRPr="00972B96">
        <w:rPr>
          <w:b/>
        </w:rPr>
        <w:t>/201</w:t>
      </w:r>
      <w:r w:rsidR="00972B96" w:rsidRPr="00972B96">
        <w:rPr>
          <w:b/>
        </w:rPr>
        <w:t>7</w:t>
      </w:r>
      <w:r w:rsidRPr="00972B96">
        <w:rPr>
          <w:b/>
        </w:rPr>
        <w:t xml:space="preserve"> – NPE</w:t>
      </w:r>
    </w:p>
    <w:p w:rsidR="00351CE9" w:rsidRPr="00654A60" w:rsidRDefault="000B0223" w:rsidP="00351CE9">
      <w:pPr>
        <w:jc w:val="right"/>
      </w:pPr>
      <w:r w:rsidRPr="00654A60">
        <w:t xml:space="preserve"> </w:t>
      </w:r>
      <w:r w:rsidR="00351CE9" w:rsidRPr="00654A60">
        <w:t>Osasco, 08 de maio de 2017.</w:t>
      </w:r>
    </w:p>
    <w:p w:rsidR="000B0223" w:rsidRPr="00654A60" w:rsidRDefault="000B0223" w:rsidP="000B0223"/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54A60">
        <w:rPr>
          <w:rFonts w:ascii="Times New Roman" w:hAnsi="Times New Roman" w:cs="Times New Roman"/>
          <w:color w:val="auto"/>
        </w:rPr>
        <w:t>Srs. (as) Diretores (as) de Escola,</w:t>
      </w: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54A60">
        <w:rPr>
          <w:rFonts w:ascii="Times New Roman" w:hAnsi="Times New Roman" w:cs="Times New Roman"/>
          <w:color w:val="auto"/>
        </w:rPr>
        <w:t xml:space="preserve">Srs. (as) Professores Coordenadores </w:t>
      </w: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51CE9" w:rsidRPr="00654A60" w:rsidRDefault="00351CE9" w:rsidP="00351CE9">
      <w:pPr>
        <w:jc w:val="both"/>
      </w:pPr>
      <w:r w:rsidRPr="00351CE9">
        <w:rPr>
          <w:b/>
        </w:rPr>
        <w:t>Assunto:</w:t>
      </w:r>
      <w:r>
        <w:t xml:space="preserve"> </w:t>
      </w:r>
      <w:r w:rsidRPr="00654A60">
        <w:t xml:space="preserve">Divulgação </w:t>
      </w:r>
      <w:r>
        <w:t>d</w:t>
      </w:r>
      <w:r w:rsidRPr="00654A60">
        <w:t xml:space="preserve">o V </w:t>
      </w:r>
      <w:r>
        <w:t>Concurso de</w:t>
      </w:r>
      <w:r w:rsidRPr="00654A60">
        <w:t xml:space="preserve"> Redação</w:t>
      </w:r>
      <w:r>
        <w:t xml:space="preserve"> Hospital do Câncer</w:t>
      </w:r>
      <w:r w:rsidRPr="00654A60">
        <w:t xml:space="preserve"> </w:t>
      </w:r>
      <w:r>
        <w:t>de Barretos</w:t>
      </w:r>
      <w:r w:rsidRPr="00654A60">
        <w:t xml:space="preserve"> </w:t>
      </w:r>
      <w:r>
        <w:t>“</w:t>
      </w:r>
      <w:r w:rsidRPr="00654A60">
        <w:t xml:space="preserve">TABAGISMO: Qual é a verdade sobre o câncer por trás da </w:t>
      </w:r>
      <w:proofErr w:type="gramStart"/>
      <w:r w:rsidRPr="00654A60">
        <w:t>fumaça?</w:t>
      </w:r>
      <w:r>
        <w:t>”</w:t>
      </w:r>
      <w:proofErr w:type="gramEnd"/>
      <w:r>
        <w:t>.</w:t>
      </w: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55DA" w:rsidRPr="00654A60" w:rsidRDefault="004155DA" w:rsidP="000B0223">
      <w:pPr>
        <w:jc w:val="both"/>
      </w:pPr>
      <w:r w:rsidRPr="00654A60">
        <w:tab/>
      </w:r>
      <w:r w:rsidR="00E10141" w:rsidRPr="00654A60">
        <w:t xml:space="preserve">A Sra. Dirigente de Ensino comunica o </w:t>
      </w:r>
      <w:r w:rsidR="00E10141">
        <w:t>Concurso de</w:t>
      </w:r>
      <w:r w:rsidR="00E10141" w:rsidRPr="00654A60">
        <w:t xml:space="preserve"> Redação</w:t>
      </w:r>
      <w:r w:rsidR="00E10141">
        <w:t xml:space="preserve"> Hospital do Câncer</w:t>
      </w:r>
      <w:r w:rsidR="00E10141" w:rsidRPr="00654A60">
        <w:t xml:space="preserve"> </w:t>
      </w:r>
      <w:r w:rsidR="00E10141">
        <w:t>de Barretos</w:t>
      </w:r>
      <w:r w:rsidR="00E10141" w:rsidRPr="00654A60">
        <w:t xml:space="preserve"> </w:t>
      </w:r>
      <w:r w:rsidR="00E10141">
        <w:t>“</w:t>
      </w:r>
      <w:r w:rsidR="00E10141" w:rsidRPr="00654A60">
        <w:t xml:space="preserve">TABAGISMO: Qual é a verdade sobre o câncer por trás da </w:t>
      </w:r>
      <w:proofErr w:type="gramStart"/>
      <w:r w:rsidR="00E10141" w:rsidRPr="00654A60">
        <w:t>fumaça?</w:t>
      </w:r>
      <w:r w:rsidR="0044252E">
        <w:t>”</w:t>
      </w:r>
      <w:proofErr w:type="gramEnd"/>
      <w:r w:rsidR="0044252E">
        <w:t>,</w:t>
      </w:r>
      <w:r w:rsidR="000B0223" w:rsidRPr="00654A60">
        <w:t xml:space="preserve"> promovido pelo Núcleo de Educação em Câncer do Hospital do Câncer de Barretos.</w:t>
      </w:r>
    </w:p>
    <w:p w:rsidR="00824CD7" w:rsidRPr="00654A60" w:rsidRDefault="00824CD7" w:rsidP="000B0223">
      <w:pPr>
        <w:jc w:val="both"/>
      </w:pPr>
    </w:p>
    <w:p w:rsidR="004155DA" w:rsidRPr="00654A60" w:rsidRDefault="004155DA" w:rsidP="000B0223">
      <w:pPr>
        <w:jc w:val="both"/>
      </w:pPr>
      <w:r w:rsidRPr="00654A60">
        <w:tab/>
        <w:t xml:space="preserve">Esclarece aos </w:t>
      </w:r>
      <w:r w:rsidR="00654A60">
        <w:t>professores participantes que os alunos</w:t>
      </w:r>
      <w:r w:rsidRPr="00654A60">
        <w:t xml:space="preserve"> deverão discorrer sobre o impacto do tabagismo na saúde individual e coletiva incluindo o câncer. O tema deverá ser abordado como um alerta aos malefícios do tabaco ao usuário, ao fumante passivo e ao meio ambiente. Importante se destacar e desenvolver no texto o caráter preventivo de uma série de doenças (incluindo os tumores) com a cessação ou a não utilização, além dos aspectos de dependência adquirida.</w:t>
      </w:r>
    </w:p>
    <w:p w:rsidR="00824CD7" w:rsidRPr="00654A60" w:rsidRDefault="00824CD7" w:rsidP="000B0223">
      <w:pPr>
        <w:jc w:val="both"/>
      </w:pPr>
    </w:p>
    <w:p w:rsidR="00E56FF1" w:rsidRPr="00654A60" w:rsidRDefault="004155DA" w:rsidP="00654A60">
      <w:pPr>
        <w:tabs>
          <w:tab w:val="left" w:pos="709"/>
        </w:tabs>
        <w:jc w:val="both"/>
        <w:rPr>
          <w:bCs/>
          <w:color w:val="000000" w:themeColor="text1"/>
        </w:rPr>
      </w:pPr>
      <w:r w:rsidRPr="00654A60">
        <w:tab/>
      </w:r>
      <w:r w:rsidR="00E56FF1" w:rsidRPr="00654A60">
        <w:t>Ressalta</w:t>
      </w:r>
      <w:r w:rsidRPr="00654A60">
        <w:t xml:space="preserve"> que o</w:t>
      </w:r>
      <w:r w:rsidR="000B0223" w:rsidRPr="00654A60">
        <w:t xml:space="preserve"> público-alvo do Concurso são </w:t>
      </w:r>
      <w:r w:rsidR="000B0223" w:rsidRPr="00654A60">
        <w:rPr>
          <w:color w:val="000000" w:themeColor="text1"/>
        </w:rPr>
        <w:t>os alunos d</w:t>
      </w:r>
      <w:r w:rsidR="000B0223" w:rsidRPr="00654A60">
        <w:rPr>
          <w:bCs/>
          <w:color w:val="000000" w:themeColor="text1"/>
        </w:rPr>
        <w:t xml:space="preserve">o 9º ano do Ensino Fundamental II – Anos Finais. </w:t>
      </w:r>
    </w:p>
    <w:p w:rsidR="00824CD7" w:rsidRPr="00654A60" w:rsidRDefault="00824CD7" w:rsidP="000B0223">
      <w:pPr>
        <w:jc w:val="both"/>
        <w:rPr>
          <w:bCs/>
          <w:color w:val="000000" w:themeColor="text1"/>
        </w:rPr>
      </w:pPr>
    </w:p>
    <w:p w:rsidR="000B0223" w:rsidRPr="00654A60" w:rsidRDefault="00E56FF1" w:rsidP="000B0223">
      <w:pPr>
        <w:jc w:val="both"/>
        <w:rPr>
          <w:b/>
          <w:bCs/>
        </w:rPr>
      </w:pPr>
      <w:r w:rsidRPr="00654A60">
        <w:rPr>
          <w:bCs/>
        </w:rPr>
        <w:tab/>
      </w:r>
      <w:r w:rsidR="00EE68C7" w:rsidRPr="00654A60">
        <w:rPr>
          <w:bCs/>
        </w:rPr>
        <w:t>Comunica</w:t>
      </w:r>
      <w:r w:rsidR="000B0223" w:rsidRPr="00654A60">
        <w:rPr>
          <w:b/>
          <w:bCs/>
        </w:rPr>
        <w:t xml:space="preserve"> </w:t>
      </w:r>
      <w:r w:rsidR="000B0223" w:rsidRPr="00654A60">
        <w:rPr>
          <w:bCs/>
        </w:rPr>
        <w:t>o cronograma para que todos os professores interessados possam participar do concurso</w:t>
      </w:r>
      <w:r w:rsidR="000B0223" w:rsidRPr="00654A60">
        <w:rPr>
          <w:b/>
          <w:bCs/>
        </w:rPr>
        <w:t>.</w:t>
      </w:r>
    </w:p>
    <w:p w:rsidR="00C74838" w:rsidRPr="00654A60" w:rsidRDefault="00C74838" w:rsidP="00B47F0A"/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505"/>
        <w:gridCol w:w="4615"/>
        <w:gridCol w:w="3202"/>
      </w:tblGrid>
      <w:tr w:rsidR="00824CD7" w:rsidRPr="00654A60" w:rsidTr="00550159">
        <w:trPr>
          <w:trHeight w:val="204"/>
        </w:trPr>
        <w:tc>
          <w:tcPr>
            <w:tcW w:w="6120" w:type="dxa"/>
            <w:gridSpan w:val="2"/>
          </w:tcPr>
          <w:tbl>
            <w:tblPr>
              <w:tblW w:w="281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0"/>
            </w:tblGrid>
            <w:tr w:rsidR="00824CD7" w:rsidRPr="00654A60" w:rsidTr="005237BB">
              <w:trPr>
                <w:trHeight w:val="90"/>
                <w:jc w:val="center"/>
              </w:trPr>
              <w:tc>
                <w:tcPr>
                  <w:tcW w:w="0" w:type="auto"/>
                </w:tcPr>
                <w:p w:rsidR="00824CD7" w:rsidRPr="00C74838" w:rsidRDefault="00824CD7" w:rsidP="00C748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C74838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Lançamento do Concurso</w:t>
                  </w:r>
                </w:p>
              </w:tc>
            </w:tr>
          </w:tbl>
          <w:p w:rsidR="00824CD7" w:rsidRPr="00654A60" w:rsidRDefault="00824CD7" w:rsidP="00B47F0A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824CD7" w:rsidRPr="00654A60" w:rsidRDefault="00824CD7" w:rsidP="00654A60">
            <w:pPr>
              <w:jc w:val="both"/>
              <w:rPr>
                <w:sz w:val="24"/>
                <w:szCs w:val="24"/>
              </w:rPr>
            </w:pPr>
            <w:r w:rsidRPr="00C7483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de Abril de 2017</w:t>
            </w:r>
          </w:p>
        </w:tc>
      </w:tr>
      <w:tr w:rsidR="00C74838" w:rsidRPr="00654A60" w:rsidTr="00824CD7">
        <w:trPr>
          <w:trHeight w:val="204"/>
        </w:trPr>
        <w:tc>
          <w:tcPr>
            <w:tcW w:w="1505" w:type="dxa"/>
          </w:tcPr>
          <w:p w:rsidR="00C74838" w:rsidRPr="00654A60" w:rsidRDefault="005237BB" w:rsidP="005237BB">
            <w:pPr>
              <w:jc w:val="center"/>
              <w:rPr>
                <w:b/>
                <w:sz w:val="24"/>
                <w:szCs w:val="24"/>
              </w:rPr>
            </w:pPr>
            <w:r w:rsidRPr="00654A60">
              <w:rPr>
                <w:b/>
                <w:sz w:val="24"/>
                <w:szCs w:val="24"/>
              </w:rPr>
              <w:t>Fase I</w:t>
            </w:r>
          </w:p>
        </w:tc>
        <w:tc>
          <w:tcPr>
            <w:tcW w:w="4615" w:type="dxa"/>
          </w:tcPr>
          <w:p w:rsidR="00C74838" w:rsidRPr="00654A60" w:rsidRDefault="00C74838" w:rsidP="00B47F0A">
            <w:pPr>
              <w:rPr>
                <w:sz w:val="24"/>
                <w:szCs w:val="24"/>
              </w:rPr>
            </w:pPr>
            <w:r w:rsidRPr="00C748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Período de Produção das Redações nas escolas</w:t>
            </w:r>
          </w:p>
        </w:tc>
        <w:tc>
          <w:tcPr>
            <w:tcW w:w="3202" w:type="dxa"/>
          </w:tcPr>
          <w:p w:rsidR="00C74838" w:rsidRPr="00654A60" w:rsidRDefault="00C74838" w:rsidP="00654A60">
            <w:pPr>
              <w:jc w:val="both"/>
              <w:rPr>
                <w:sz w:val="24"/>
                <w:szCs w:val="24"/>
              </w:rPr>
            </w:pPr>
            <w:r w:rsidRPr="00C748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 19/04 até 16/06 de 2017</w:t>
            </w:r>
          </w:p>
        </w:tc>
      </w:tr>
      <w:tr w:rsidR="00C74838" w:rsidRPr="00654A60" w:rsidTr="00824CD7">
        <w:trPr>
          <w:trHeight w:val="599"/>
        </w:trPr>
        <w:tc>
          <w:tcPr>
            <w:tcW w:w="1505" w:type="dxa"/>
          </w:tcPr>
          <w:p w:rsidR="005237BB" w:rsidRPr="00654A60" w:rsidRDefault="005237BB" w:rsidP="005237BB">
            <w:pPr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74838" w:rsidRPr="00654A60" w:rsidRDefault="00C74838" w:rsidP="005237BB">
            <w:pPr>
              <w:jc w:val="center"/>
              <w:rPr>
                <w:sz w:val="24"/>
                <w:szCs w:val="24"/>
              </w:rPr>
            </w:pPr>
            <w:r w:rsidRPr="00C7483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Fase III</w:t>
            </w:r>
          </w:p>
        </w:tc>
        <w:tc>
          <w:tcPr>
            <w:tcW w:w="4615" w:type="dxa"/>
          </w:tcPr>
          <w:p w:rsidR="00824CD7" w:rsidRPr="00654A60" w:rsidRDefault="00824CD7" w:rsidP="00824CD7">
            <w:pPr>
              <w:pStyle w:val="Default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Banca de Avaliação nas Diretorias Regionais </w:t>
            </w:r>
          </w:p>
          <w:p w:rsidR="00824CD7" w:rsidRPr="00654A60" w:rsidRDefault="00824CD7" w:rsidP="00824CD7">
            <w:pPr>
              <w:pStyle w:val="Default"/>
              <w:rPr>
                <w:rFonts w:ascii="Times New Roman" w:hAnsi="Times New Roman" w:cs="Times New Roman"/>
              </w:rPr>
            </w:pPr>
          </w:p>
          <w:p w:rsidR="00C74838" w:rsidRPr="00654A60" w:rsidRDefault="00824CD7" w:rsidP="00824CD7">
            <w:pPr>
              <w:rPr>
                <w:sz w:val="24"/>
                <w:szCs w:val="24"/>
              </w:rPr>
            </w:pPr>
            <w:r w:rsidRPr="00654A60">
              <w:rPr>
                <w:sz w:val="24"/>
                <w:szCs w:val="24"/>
              </w:rPr>
              <w:t xml:space="preserve">Envio das Redações para o NEC </w:t>
            </w:r>
          </w:p>
        </w:tc>
        <w:tc>
          <w:tcPr>
            <w:tcW w:w="3202" w:type="dxa"/>
          </w:tcPr>
          <w:p w:rsidR="00824CD7" w:rsidRPr="00654A60" w:rsidRDefault="00824CD7" w:rsidP="00654A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De 29/06 até 28/07 de 2017 </w:t>
            </w:r>
          </w:p>
          <w:p w:rsidR="00824CD7" w:rsidRPr="00654A60" w:rsidRDefault="00824CD7" w:rsidP="00654A60">
            <w:pPr>
              <w:jc w:val="both"/>
              <w:rPr>
                <w:sz w:val="24"/>
                <w:szCs w:val="24"/>
              </w:rPr>
            </w:pPr>
          </w:p>
          <w:p w:rsidR="00C74838" w:rsidRPr="00654A60" w:rsidRDefault="00824CD7" w:rsidP="00654A60">
            <w:pPr>
              <w:jc w:val="both"/>
              <w:rPr>
                <w:sz w:val="24"/>
                <w:szCs w:val="24"/>
              </w:rPr>
            </w:pPr>
            <w:r w:rsidRPr="00654A60">
              <w:rPr>
                <w:sz w:val="24"/>
                <w:szCs w:val="24"/>
              </w:rPr>
              <w:t xml:space="preserve">Até 28/07 de 2017 </w:t>
            </w:r>
          </w:p>
        </w:tc>
      </w:tr>
      <w:tr w:rsidR="00824CD7" w:rsidRPr="00654A60" w:rsidTr="00824CD7">
        <w:trPr>
          <w:trHeight w:val="407"/>
        </w:trPr>
        <w:tc>
          <w:tcPr>
            <w:tcW w:w="1505" w:type="dxa"/>
          </w:tcPr>
          <w:p w:rsidR="005237BB" w:rsidRPr="00654A60" w:rsidRDefault="005237BB" w:rsidP="005237B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4CD7" w:rsidRPr="00654A60" w:rsidRDefault="00824CD7" w:rsidP="005237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  <w:b/>
                <w:bCs/>
              </w:rPr>
              <w:t>Fase IV</w:t>
            </w:r>
          </w:p>
          <w:p w:rsidR="00824CD7" w:rsidRPr="00654A60" w:rsidRDefault="00824CD7" w:rsidP="005237BB">
            <w:pPr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</w:tcPr>
          <w:p w:rsidR="00824CD7" w:rsidRPr="00654A60" w:rsidRDefault="00824CD7" w:rsidP="005237BB">
            <w:pPr>
              <w:pStyle w:val="Default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Banca de Avaliação no Hospital de Câncer de Barretos </w:t>
            </w:r>
          </w:p>
          <w:p w:rsidR="00824CD7" w:rsidRPr="00654A60" w:rsidRDefault="00824CD7" w:rsidP="005237BB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CD7" w:rsidRPr="00654A60" w:rsidRDefault="00824CD7" w:rsidP="005237BB">
            <w:pPr>
              <w:pStyle w:val="Default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Publicação dos nomes dos finalistas no site do Hospital </w:t>
            </w:r>
          </w:p>
        </w:tc>
        <w:tc>
          <w:tcPr>
            <w:tcW w:w="3202" w:type="dxa"/>
          </w:tcPr>
          <w:p w:rsidR="00824CD7" w:rsidRPr="00654A60" w:rsidRDefault="00824CD7" w:rsidP="00654A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De 31/07 até 11/08 de 2017 </w:t>
            </w:r>
          </w:p>
          <w:p w:rsidR="005237BB" w:rsidRPr="00654A60" w:rsidRDefault="005237BB" w:rsidP="00654A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824CD7" w:rsidRPr="00654A60" w:rsidRDefault="00824CD7" w:rsidP="00654A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14 de Agosto de 2017 </w:t>
            </w:r>
          </w:p>
        </w:tc>
      </w:tr>
      <w:tr w:rsidR="005237BB" w:rsidRPr="00654A60" w:rsidTr="00824CD7">
        <w:trPr>
          <w:trHeight w:val="407"/>
        </w:trPr>
        <w:tc>
          <w:tcPr>
            <w:tcW w:w="1505" w:type="dxa"/>
          </w:tcPr>
          <w:p w:rsidR="005237BB" w:rsidRPr="00654A60" w:rsidRDefault="005237BB" w:rsidP="005237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  <w:b/>
                <w:bCs/>
              </w:rPr>
              <w:t>Fase V</w:t>
            </w:r>
          </w:p>
          <w:p w:rsidR="005237BB" w:rsidRPr="00654A60" w:rsidRDefault="005237BB" w:rsidP="005237B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5" w:type="dxa"/>
          </w:tcPr>
          <w:p w:rsidR="005237BB" w:rsidRPr="00654A60" w:rsidRDefault="005237BB" w:rsidP="005237BB">
            <w:pPr>
              <w:pStyle w:val="Default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Cerimônia de Premiação dos finalistas </w:t>
            </w:r>
          </w:p>
          <w:p w:rsidR="005237BB" w:rsidRPr="00654A60" w:rsidRDefault="005237BB" w:rsidP="005237BB">
            <w:pPr>
              <w:pStyle w:val="Default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Estágio no Hospital de Câncer de Barretos </w:t>
            </w:r>
          </w:p>
        </w:tc>
        <w:tc>
          <w:tcPr>
            <w:tcW w:w="3202" w:type="dxa"/>
          </w:tcPr>
          <w:p w:rsidR="005237BB" w:rsidRPr="00654A60" w:rsidRDefault="005237BB" w:rsidP="00654A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28 de agosto de 2017 </w:t>
            </w:r>
          </w:p>
          <w:p w:rsidR="005237BB" w:rsidRPr="00654A60" w:rsidRDefault="005237BB" w:rsidP="00654A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4A60">
              <w:rPr>
                <w:rFonts w:ascii="Times New Roman" w:hAnsi="Times New Roman" w:cs="Times New Roman"/>
              </w:rPr>
              <w:t xml:space="preserve">De 28/08 a 01/09 de 2017 </w:t>
            </w:r>
          </w:p>
        </w:tc>
      </w:tr>
    </w:tbl>
    <w:p w:rsidR="00C74838" w:rsidRPr="00654A60" w:rsidRDefault="00C74838" w:rsidP="00B47F0A"/>
    <w:p w:rsidR="005237BB" w:rsidRPr="00654A60" w:rsidRDefault="005237BB" w:rsidP="005237B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54A60">
        <w:rPr>
          <w:rFonts w:eastAsiaTheme="minorHAnsi"/>
          <w:color w:val="000000"/>
          <w:lang w:eastAsia="en-US"/>
        </w:rPr>
        <w:lastRenderedPageBreak/>
        <w:tab/>
        <w:t>As Unidades Escolares participantes deverão preencher a planilha eletrônica no link abaixo</w:t>
      </w:r>
      <w:r w:rsidR="00654A60" w:rsidRPr="00654A60">
        <w:rPr>
          <w:rFonts w:eastAsiaTheme="minorHAnsi"/>
          <w:color w:val="000000"/>
          <w:lang w:eastAsia="en-US"/>
        </w:rPr>
        <w:t>:</w:t>
      </w:r>
    </w:p>
    <w:p w:rsidR="00654A60" w:rsidRPr="00654A60" w:rsidRDefault="001A667C" w:rsidP="00654A60">
      <w:pPr>
        <w:jc w:val="center"/>
      </w:pPr>
      <w:hyperlink r:id="rId7" w:history="1">
        <w:r w:rsidR="00654A60" w:rsidRPr="00654A60">
          <w:rPr>
            <w:rStyle w:val="Hyperlink"/>
          </w:rPr>
          <w:t>https://goo.gl/fo</w:t>
        </w:r>
        <w:r w:rsidR="00654A60" w:rsidRPr="00654A60">
          <w:rPr>
            <w:rStyle w:val="Hyperlink"/>
          </w:rPr>
          <w:t>r</w:t>
        </w:r>
        <w:r w:rsidR="00654A60" w:rsidRPr="00654A60">
          <w:rPr>
            <w:rStyle w:val="Hyperlink"/>
          </w:rPr>
          <w:t>ms/TCB0vlg7rOIHpoyR2</w:t>
        </w:r>
      </w:hyperlink>
    </w:p>
    <w:p w:rsidR="005237BB" w:rsidRPr="00654A60" w:rsidRDefault="005237BB" w:rsidP="005237BB">
      <w:pPr>
        <w:jc w:val="both"/>
        <w:rPr>
          <w:color w:val="FF0000"/>
        </w:rPr>
      </w:pPr>
    </w:p>
    <w:p w:rsidR="00654A60" w:rsidRPr="00E56FF1" w:rsidRDefault="005237BB" w:rsidP="005237BB">
      <w:pPr>
        <w:pStyle w:val="Default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654A60">
        <w:rPr>
          <w:rFonts w:ascii="Times New Roman" w:hAnsi="Times New Roman" w:cs="Times New Roman"/>
          <w:color w:val="FF0000"/>
        </w:rPr>
        <w:tab/>
      </w:r>
      <w:r w:rsidRPr="00654A60">
        <w:rPr>
          <w:rFonts w:ascii="Times New Roman" w:hAnsi="Times New Roman" w:cs="Times New Roman"/>
          <w:color w:val="000000" w:themeColor="text1"/>
        </w:rPr>
        <w:t>Segue anexo Regulamento contendo</w:t>
      </w:r>
      <w:r w:rsidR="00E10141" w:rsidRPr="00654A60">
        <w:rPr>
          <w:rFonts w:ascii="Times New Roman" w:hAnsi="Times New Roman" w:cs="Times New Roman"/>
          <w:color w:val="000000" w:themeColor="text1"/>
        </w:rPr>
        <w:t xml:space="preserve"> </w:t>
      </w:r>
      <w:r w:rsidRPr="00654A60">
        <w:rPr>
          <w:rFonts w:ascii="Times New Roman" w:hAnsi="Times New Roman" w:cs="Times New Roman"/>
          <w:color w:val="000000" w:themeColor="text1"/>
        </w:rPr>
        <w:t>todas as informações sobre as etapas, cronograma,</w:t>
      </w:r>
      <w:r w:rsidR="00E10141" w:rsidRPr="00654A60">
        <w:rPr>
          <w:rFonts w:ascii="Times New Roman" w:hAnsi="Times New Roman" w:cs="Times New Roman"/>
          <w:color w:val="000000" w:themeColor="text1"/>
        </w:rPr>
        <w:t xml:space="preserve"> </w:t>
      </w:r>
      <w:r w:rsidRPr="00654A60">
        <w:rPr>
          <w:rFonts w:ascii="Times New Roman" w:hAnsi="Times New Roman" w:cs="Times New Roman"/>
          <w:color w:val="000000" w:themeColor="text1"/>
        </w:rPr>
        <w:t>tipologia textual solicitada,</w:t>
      </w:r>
      <w:r w:rsidR="00E10141" w:rsidRPr="00654A60">
        <w:rPr>
          <w:rFonts w:ascii="Times New Roman" w:hAnsi="Times New Roman" w:cs="Times New Roman"/>
          <w:color w:val="000000" w:themeColor="text1"/>
        </w:rPr>
        <w:t xml:space="preserve"> </w:t>
      </w:r>
      <w:r w:rsidRPr="00654A60">
        <w:rPr>
          <w:rFonts w:ascii="Times New Roman" w:hAnsi="Times New Roman" w:cs="Times New Roman"/>
          <w:color w:val="000000" w:themeColor="text1"/>
        </w:rPr>
        <w:t>procedimentos orientadores para a redação,</w:t>
      </w:r>
      <w:r w:rsidRPr="00654A60">
        <w:rPr>
          <w:rFonts w:ascii="Times New Roman" w:hAnsi="Times New Roman" w:cs="Times New Roman"/>
          <w:color w:val="FF0000"/>
        </w:rPr>
        <w:t xml:space="preserve"> </w:t>
      </w:r>
      <w:r w:rsidRPr="00E56FF1">
        <w:rPr>
          <w:rFonts w:ascii="Times New Roman" w:eastAsiaTheme="minorHAnsi" w:hAnsi="Times New Roman" w:cs="Times New Roman"/>
          <w:bCs/>
          <w:iCs/>
          <w:lang w:eastAsia="en-US"/>
        </w:rPr>
        <w:t>Grade de Correção da Redação</w:t>
      </w:r>
      <w:r w:rsidRPr="00654A60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, </w:t>
      </w:r>
      <w:r w:rsidRPr="00654A60">
        <w:rPr>
          <w:rFonts w:ascii="Times New Roman" w:eastAsiaTheme="minorHAnsi" w:hAnsi="Times New Roman" w:cs="Times New Roman"/>
          <w:bCs/>
          <w:iCs/>
          <w:lang w:eastAsia="en-US"/>
        </w:rPr>
        <w:t>formação da comissão julgadora</w:t>
      </w:r>
      <w:r w:rsidR="00654A60">
        <w:rPr>
          <w:rFonts w:ascii="Times New Roman" w:eastAsiaTheme="minorHAnsi" w:hAnsi="Times New Roman" w:cs="Times New Roman"/>
          <w:bCs/>
          <w:iCs/>
          <w:lang w:eastAsia="en-US"/>
        </w:rPr>
        <w:t>, dentre outras.</w:t>
      </w:r>
    </w:p>
    <w:p w:rsidR="005237BB" w:rsidRPr="00654A60" w:rsidRDefault="005237BB" w:rsidP="005237BB">
      <w:pPr>
        <w:jc w:val="both"/>
      </w:pPr>
    </w:p>
    <w:p w:rsidR="000B0223" w:rsidRDefault="000B0223" w:rsidP="00351CE9">
      <w:pPr>
        <w:ind w:firstLine="708"/>
      </w:pPr>
      <w:r>
        <w:t>Contando com a participação de todos, agradece.</w:t>
      </w:r>
    </w:p>
    <w:p w:rsidR="000B0223" w:rsidRDefault="000B0223" w:rsidP="000B0223"/>
    <w:p w:rsidR="00654A60" w:rsidRDefault="00654A60" w:rsidP="000B0223"/>
    <w:p w:rsidR="00654A60" w:rsidRPr="006C40B8" w:rsidRDefault="00654A60" w:rsidP="000B0223"/>
    <w:p w:rsidR="000B0223" w:rsidRDefault="000B0223" w:rsidP="00E10141">
      <w:r w:rsidRPr="006C40B8">
        <w:t xml:space="preserve">Atenciosamente,                                                  </w:t>
      </w:r>
      <w:r>
        <w:t xml:space="preserve">                         </w:t>
      </w:r>
    </w:p>
    <w:p w:rsidR="000B0223" w:rsidRDefault="000B0223" w:rsidP="000B0223"/>
    <w:p w:rsidR="00E10141" w:rsidRDefault="00E10141" w:rsidP="000B0223">
      <w:pPr>
        <w:jc w:val="right"/>
      </w:pPr>
    </w:p>
    <w:p w:rsidR="00E10141" w:rsidRDefault="00E10141" w:rsidP="000B0223">
      <w:pPr>
        <w:jc w:val="right"/>
      </w:pPr>
    </w:p>
    <w:p w:rsidR="000B0223" w:rsidRDefault="000B0223" w:rsidP="00351CE9">
      <w:pPr>
        <w:jc w:val="center"/>
      </w:pPr>
      <w:bookmarkStart w:id="0" w:name="_GoBack"/>
      <w:r w:rsidRPr="006C40B8">
        <w:t>Irene Machado Pantelidakis</w:t>
      </w:r>
    </w:p>
    <w:p w:rsidR="000B0223" w:rsidRDefault="000B0223" w:rsidP="00351CE9">
      <w:pPr>
        <w:jc w:val="center"/>
      </w:pPr>
      <w:r w:rsidRPr="006C40B8">
        <w:t>RG 17594614</w:t>
      </w:r>
    </w:p>
    <w:p w:rsidR="000B0223" w:rsidRPr="006C40B8" w:rsidRDefault="000B0223" w:rsidP="00351CE9">
      <w:pPr>
        <w:jc w:val="center"/>
      </w:pPr>
      <w:r w:rsidRPr="006C40B8">
        <w:t>Dirigente Regional de Ensino</w:t>
      </w:r>
    </w:p>
    <w:bookmarkEnd w:id="0"/>
    <w:p w:rsidR="000B0223" w:rsidRPr="006B6104" w:rsidRDefault="000B0223" w:rsidP="000B0223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6B6104">
        <w:rPr>
          <w:sz w:val="24"/>
          <w:szCs w:val="24"/>
        </w:rPr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0B0223" w:rsidRDefault="000B0223" w:rsidP="000B0223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0B0223" w:rsidRDefault="000B0223" w:rsidP="000B0223">
      <w:pPr>
        <w:jc w:val="right"/>
        <w:rPr>
          <w:rFonts w:ascii="Verdana" w:hAnsi="Verdana" w:cs="Arial"/>
        </w:rPr>
      </w:pPr>
      <w:r w:rsidRPr="00E07990">
        <w:tab/>
      </w:r>
    </w:p>
    <w:p w:rsidR="00E876E1" w:rsidRDefault="00E876E1"/>
    <w:p w:rsidR="00E10141" w:rsidRPr="00972B96" w:rsidRDefault="00E10141">
      <w:r w:rsidRPr="00972B96">
        <w:t xml:space="preserve">PCNP LP – AF: Neuza M.L </w:t>
      </w:r>
      <w:proofErr w:type="spellStart"/>
      <w:r w:rsidRPr="00972B96">
        <w:t>Schonherr</w:t>
      </w:r>
      <w:proofErr w:type="spellEnd"/>
    </w:p>
    <w:p w:rsidR="00E10141" w:rsidRPr="0044252E" w:rsidRDefault="00E10141">
      <w:pPr>
        <w:rPr>
          <w:lang w:val="en-US"/>
        </w:rPr>
      </w:pPr>
      <w:r w:rsidRPr="0044252E">
        <w:rPr>
          <w:lang w:val="en-US"/>
        </w:rPr>
        <w:t>22848154</w:t>
      </w:r>
    </w:p>
    <w:sectPr w:rsidR="00E10141" w:rsidRPr="0044252E" w:rsidSect="00C22454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7C" w:rsidRDefault="001A667C" w:rsidP="00A371CE">
      <w:r>
        <w:separator/>
      </w:r>
    </w:p>
  </w:endnote>
  <w:endnote w:type="continuationSeparator" w:id="0">
    <w:p w:rsidR="001A667C" w:rsidRDefault="001A667C" w:rsidP="00A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10141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10141" w:rsidP="00E07990">
    <w:pPr>
      <w:jc w:val="center"/>
    </w:pPr>
    <w:r w:rsidRPr="00E07990">
      <w:t>Tel.: 2284-8107/2284-8109</w:t>
    </w:r>
    <w:r>
      <w:t xml:space="preserve"> - </w:t>
    </w:r>
    <w:r w:rsidRPr="00E07990">
      <w:t>e-mail deosccie@educacao.sp.gov.br</w:t>
    </w:r>
  </w:p>
  <w:p w:rsidR="00E07990" w:rsidRDefault="001A667C">
    <w:pPr>
      <w:pStyle w:val="Rodap"/>
    </w:pPr>
  </w:p>
  <w:p w:rsidR="00E07990" w:rsidRDefault="001A6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7C" w:rsidRDefault="001A667C" w:rsidP="00A371CE">
      <w:r>
        <w:separator/>
      </w:r>
    </w:p>
  </w:footnote>
  <w:footnote w:type="continuationSeparator" w:id="0">
    <w:p w:rsidR="001A667C" w:rsidRDefault="001A667C" w:rsidP="00A3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23"/>
    <w:rsid w:val="000B0223"/>
    <w:rsid w:val="001A667C"/>
    <w:rsid w:val="001E1306"/>
    <w:rsid w:val="00351CE9"/>
    <w:rsid w:val="003F6CF8"/>
    <w:rsid w:val="004155DA"/>
    <w:rsid w:val="0044252E"/>
    <w:rsid w:val="005237BB"/>
    <w:rsid w:val="00654A60"/>
    <w:rsid w:val="006C52F6"/>
    <w:rsid w:val="00824CD7"/>
    <w:rsid w:val="008B748A"/>
    <w:rsid w:val="00972B96"/>
    <w:rsid w:val="00A371CE"/>
    <w:rsid w:val="00A70D42"/>
    <w:rsid w:val="00B47F0A"/>
    <w:rsid w:val="00C53B48"/>
    <w:rsid w:val="00C74838"/>
    <w:rsid w:val="00E10141"/>
    <w:rsid w:val="00E56FF1"/>
    <w:rsid w:val="00E876E1"/>
    <w:rsid w:val="00EE68C7"/>
    <w:rsid w:val="00EF505C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DF37C-A2FC-4A79-9FA3-812773A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223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B02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02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B02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4A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4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TCB0vlg7rOIHpoyR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2017-05-11T12:47:00Z</dcterms:created>
  <dcterms:modified xsi:type="dcterms:W3CDTF">2017-05-11T12:52:00Z</dcterms:modified>
</cp:coreProperties>
</file>