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8390"/>
      </w:tblGrid>
      <w:tr w:rsidR="00437495" w:rsidTr="00437495">
        <w:trPr>
          <w:trHeight w:val="100"/>
        </w:trPr>
        <w:tc>
          <w:tcPr>
            <w:tcW w:w="1496" w:type="dxa"/>
            <w:vAlign w:val="center"/>
            <w:hideMark/>
          </w:tcPr>
          <w:p w:rsidR="00437495" w:rsidRDefault="00437495">
            <w:pPr>
              <w:jc w:val="center"/>
              <w:rPr>
                <w:rFonts w:ascii="Arial" w:hAnsi="Arial"/>
                <w:color w:val="80808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 wp14:anchorId="3586476F" wp14:editId="7B6F4955">
                  <wp:extent cx="871855" cy="861060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262E15" w:rsidRDefault="00262E15" w:rsidP="00262E15">
            <w:pPr>
              <w:pStyle w:val="Cabealho"/>
              <w:ind w:left="1620" w:right="360"/>
              <w:rPr>
                <w:sz w:val="20"/>
              </w:rPr>
            </w:pPr>
            <w:r>
              <w:rPr>
                <w:sz w:val="20"/>
              </w:rPr>
              <w:t>SECRETARIA DE ESTADO DA EDUCAÇÃO</w:t>
            </w:r>
          </w:p>
          <w:p w:rsidR="00262E15" w:rsidRDefault="00262E15" w:rsidP="00262E15">
            <w:pPr>
              <w:pStyle w:val="Cabealho"/>
              <w:ind w:left="1620"/>
              <w:rPr>
                <w:sz w:val="20"/>
              </w:rPr>
            </w:pPr>
            <w:r>
              <w:rPr>
                <w:sz w:val="20"/>
              </w:rPr>
              <w:t>COORDENADORIA DE GESTÃO DA EDUCACAÇÂO BÁSICA</w:t>
            </w:r>
            <w:r>
              <w:rPr>
                <w:sz w:val="20"/>
              </w:rPr>
              <w:tab/>
            </w:r>
          </w:p>
          <w:p w:rsidR="00262E15" w:rsidRDefault="00262E15" w:rsidP="00262E15">
            <w:pPr>
              <w:pStyle w:val="Cabealho"/>
              <w:ind w:left="1620"/>
              <w:rPr>
                <w:sz w:val="20"/>
              </w:rPr>
            </w:pPr>
            <w:r>
              <w:rPr>
                <w:sz w:val="20"/>
              </w:rPr>
              <w:t>DIRETORIA DE ENSINO – REGIÃO DE CARAPICUIBA</w:t>
            </w:r>
          </w:p>
          <w:p w:rsidR="00262E15" w:rsidRDefault="00262E15" w:rsidP="00262E15">
            <w:pPr>
              <w:pStyle w:val="Cabealho"/>
              <w:ind w:left="1620"/>
              <w:rPr>
                <w:sz w:val="20"/>
              </w:rPr>
            </w:pPr>
            <w:r>
              <w:rPr>
                <w:sz w:val="20"/>
              </w:rPr>
              <w:t>E.E. DO JARDIM SANTA ANGELA</w:t>
            </w:r>
          </w:p>
          <w:p w:rsidR="00262E15" w:rsidRDefault="00262E15" w:rsidP="00262E15">
            <w:pPr>
              <w:pStyle w:val="Cabealho"/>
              <w:ind w:left="1620"/>
              <w:rPr>
                <w:sz w:val="20"/>
              </w:rPr>
            </w:pPr>
            <w:r>
              <w:rPr>
                <w:sz w:val="20"/>
              </w:rPr>
              <w:t xml:space="preserve">Estr. Velha de Sorocaba, s/nº - </w:t>
            </w:r>
            <w:proofErr w:type="spellStart"/>
            <w:r>
              <w:rPr>
                <w:sz w:val="20"/>
              </w:rPr>
              <w:t>Jd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</w:t>
            </w:r>
            <w:proofErr w:type="spellEnd"/>
            <w:r>
              <w:rPr>
                <w:sz w:val="20"/>
              </w:rPr>
              <w:t xml:space="preserve"> Ângela – Cotia – S.P</w:t>
            </w:r>
          </w:p>
          <w:p w:rsidR="00262E15" w:rsidRDefault="00262E15" w:rsidP="00262E15">
            <w:pPr>
              <w:pStyle w:val="Cabealho"/>
              <w:ind w:firstLine="1620"/>
              <w:rPr>
                <w:sz w:val="20"/>
              </w:rPr>
            </w:pPr>
            <w:r>
              <w:rPr>
                <w:sz w:val="20"/>
              </w:rPr>
              <w:t xml:space="preserve">CEP 06709 – </w:t>
            </w:r>
            <w:proofErr w:type="gramStart"/>
            <w:r>
              <w:rPr>
                <w:sz w:val="20"/>
              </w:rPr>
              <w:t>320  Fone</w:t>
            </w:r>
            <w:proofErr w:type="gramEnd"/>
            <w:r>
              <w:rPr>
                <w:sz w:val="20"/>
              </w:rPr>
              <w:t xml:space="preserve"> 4702 – 5363  - Fone Fax 4617 – 4303</w:t>
            </w:r>
          </w:p>
          <w:p w:rsidR="00437495" w:rsidRDefault="00437495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1B3AF5" w:rsidRDefault="001B3AF5" w:rsidP="00262E15"/>
    <w:p w:rsidR="001C1923" w:rsidRPr="001C1923" w:rsidRDefault="001C1923" w:rsidP="00EE72C3">
      <w:pPr>
        <w:jc w:val="center"/>
        <w:rPr>
          <w:b/>
          <w:sz w:val="20"/>
          <w:szCs w:val="20"/>
        </w:rPr>
      </w:pPr>
      <w:r w:rsidRPr="001C1923">
        <w:rPr>
          <w:b/>
        </w:rPr>
        <w:t>Edital de Convocação</w:t>
      </w:r>
    </w:p>
    <w:p w:rsidR="001C1923" w:rsidRPr="001C1923" w:rsidRDefault="001C1923" w:rsidP="001C1923">
      <w:pPr>
        <w:rPr>
          <w:b/>
          <w:sz w:val="20"/>
          <w:szCs w:val="20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b/>
          <w:lang w:eastAsia="en-US"/>
        </w:rPr>
        <w:t>Fundamento legal:</w:t>
      </w:r>
      <w:r w:rsidRPr="001C1923">
        <w:rPr>
          <w:rFonts w:eastAsia="Calibri"/>
          <w:lang w:eastAsia="en-US"/>
        </w:rPr>
        <w:t xml:space="preserve"> Res</w:t>
      </w:r>
      <w:r w:rsidR="000C0B0B">
        <w:rPr>
          <w:rFonts w:eastAsia="Calibri"/>
          <w:lang w:eastAsia="en-US"/>
        </w:rPr>
        <w:t>.</w:t>
      </w:r>
      <w:r w:rsidRPr="001C1923">
        <w:rPr>
          <w:rFonts w:eastAsia="Calibri"/>
          <w:lang w:eastAsia="en-US"/>
        </w:rPr>
        <w:t>SE - 75, de 3</w:t>
      </w:r>
      <w:r w:rsidR="000C0B0B">
        <w:rPr>
          <w:rFonts w:eastAsia="Calibri"/>
          <w:lang w:eastAsia="en-US"/>
        </w:rPr>
        <w:t>0/</w:t>
      </w:r>
      <w:r w:rsidRPr="001C1923">
        <w:rPr>
          <w:rFonts w:eastAsia="Calibri"/>
          <w:lang w:eastAsia="en-US"/>
        </w:rPr>
        <w:t>12</w:t>
      </w:r>
      <w:r w:rsidR="000C0B0B">
        <w:rPr>
          <w:rFonts w:eastAsia="Calibri"/>
          <w:lang w:eastAsia="en-US"/>
        </w:rPr>
        <w:t>/</w:t>
      </w:r>
      <w:r w:rsidRPr="001C1923">
        <w:rPr>
          <w:rFonts w:eastAsia="Calibri"/>
          <w:lang w:eastAsia="en-US"/>
        </w:rPr>
        <w:t>2014</w:t>
      </w:r>
      <w:r w:rsidR="000C0B0B">
        <w:rPr>
          <w:rFonts w:eastAsia="Calibri"/>
          <w:lang w:eastAsia="en-US"/>
        </w:rPr>
        <w:t>, alterada pela Res SE 03 de 12/01/2015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Jardim Santa </w:t>
      </w:r>
      <w:r w:rsidR="000C0B0B">
        <w:rPr>
          <w:rFonts w:eastAsia="Calibri"/>
          <w:lang w:eastAsia="en-US"/>
        </w:rPr>
        <w:t>Â</w:t>
      </w:r>
      <w:r w:rsidRPr="001C1923">
        <w:rPr>
          <w:rFonts w:eastAsia="Calibri"/>
          <w:lang w:eastAsia="en-US"/>
        </w:rPr>
        <w:t>ngela, no uso de suas atribuições legais comunica a abertura das inscrições ao posto de trabalho na função de: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 1 - Professor Co</w:t>
      </w:r>
      <w:r w:rsidR="009D3B36">
        <w:rPr>
          <w:rFonts w:eastAsia="Calibri"/>
          <w:lang w:eastAsia="en-US"/>
        </w:rPr>
        <w:t>ordenador do Ensino Fundamental Ciclo I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EE72C3" w:rsidRPr="001C1923" w:rsidRDefault="00EE72C3" w:rsidP="001C1923">
      <w:pPr>
        <w:jc w:val="both"/>
        <w:rPr>
          <w:rFonts w:eastAsia="Calibri"/>
          <w:b/>
          <w:lang w:eastAsia="en-US"/>
        </w:rPr>
      </w:pPr>
    </w:p>
    <w:p w:rsidR="00EE72C3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II - </w:t>
      </w:r>
      <w:proofErr w:type="gramStart"/>
      <w:r w:rsidRPr="00BC26D4">
        <w:rPr>
          <w:rFonts w:asciiTheme="minorHAnsi" w:eastAsiaTheme="minorHAnsi" w:hAnsiTheme="minorHAnsi" w:cstheme="minorBidi"/>
          <w:lang w:eastAsia="en-US"/>
        </w:rPr>
        <w:t>contar</w:t>
      </w:r>
      <w:proofErr w:type="gramEnd"/>
      <w:r w:rsidRPr="00BC26D4">
        <w:rPr>
          <w:rFonts w:asciiTheme="minorHAnsi" w:eastAsiaTheme="minorHAnsi" w:hAnsiTheme="minorHAnsi" w:cstheme="minorBidi"/>
          <w:lang w:eastAsia="en-US"/>
        </w:rPr>
        <w:t xml:space="preserve"> com, no mínimo, 3 (três) anos de experiência no magistério público estadual;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 w:rsidR="009D3B3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EE72C3" w:rsidRPr="001C1923" w:rsidRDefault="00EE72C3" w:rsidP="001C1923">
      <w:pPr>
        <w:jc w:val="both"/>
        <w:rPr>
          <w:rFonts w:eastAsia="Calibri"/>
          <w:b/>
          <w:lang w:eastAsia="en-US"/>
        </w:rPr>
      </w:pP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IV - coordenar as atividades necessárias à organização, ao planejamento, ao acompanhamento, à avaliação e à análise dos resultados dos estudos de reforço e de recuperação;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d) as abordagens multidisciplinares, </w:t>
      </w:r>
      <w:proofErr w:type="gramStart"/>
      <w:r w:rsidRPr="00BC26D4">
        <w:rPr>
          <w:rFonts w:asciiTheme="minorHAnsi" w:eastAsiaTheme="minorHAnsi" w:hAnsiTheme="minorHAnsi" w:cstheme="minorBidi"/>
          <w:lang w:eastAsia="en-US"/>
        </w:rPr>
        <w:t>por  meio</w:t>
      </w:r>
      <w:proofErr w:type="gramEnd"/>
      <w:r w:rsidRPr="00BC26D4">
        <w:rPr>
          <w:rFonts w:asciiTheme="minorHAnsi" w:eastAsiaTheme="minorHAnsi" w:hAnsiTheme="minorHAnsi" w:cstheme="minorBidi"/>
          <w:lang w:eastAsia="en-US"/>
        </w:rPr>
        <w:t xml:space="preserve"> de metodologia de projeto e/ou de temáticas transversais significativas para os alunos;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</w:p>
    <w:p w:rsidR="00BC26D4" w:rsidRPr="00BC26D4" w:rsidRDefault="00BC26D4" w:rsidP="00BC26D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BC26D4">
        <w:rPr>
          <w:rFonts w:asciiTheme="minorHAnsi" w:eastAsiaTheme="minorHAnsi" w:hAnsiTheme="minorHAnsi" w:cstheme="minorBidi"/>
          <w:lang w:eastAsia="en-US"/>
        </w:rPr>
        <w:t>aprendizagem</w:t>
      </w:r>
      <w:proofErr w:type="gramEnd"/>
      <w:r w:rsidRPr="00BC26D4">
        <w:rPr>
          <w:rFonts w:asciiTheme="minorHAnsi" w:eastAsiaTheme="minorHAnsi" w:hAnsiTheme="minorHAnsi" w:cstheme="minorBidi"/>
          <w:lang w:eastAsia="en-US"/>
        </w:rPr>
        <w:t>;</w:t>
      </w:r>
    </w:p>
    <w:p w:rsidR="001C1923" w:rsidRPr="005368F5" w:rsidRDefault="00BC26D4" w:rsidP="00BC26D4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EB5F69" w:rsidRDefault="001C1923" w:rsidP="00EB5F69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="00EB5F69" w:rsidRPr="00EB5F69">
        <w:rPr>
          <w:rFonts w:eastAsia="Calibri"/>
          <w:lang w:eastAsia="en-US"/>
        </w:rPr>
        <w:t xml:space="preserve"> </w:t>
      </w:r>
    </w:p>
    <w:p w:rsidR="00EB5F69" w:rsidRPr="001C1923" w:rsidRDefault="00EB5F69" w:rsidP="001C19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proofErr w:type="gramStart"/>
      <w:r>
        <w:rPr>
          <w:rFonts w:eastAsia="Calibri"/>
          <w:lang w:eastAsia="en-US"/>
        </w:rPr>
        <w:t xml:space="preserve"> Conhecer</w:t>
      </w:r>
      <w:proofErr w:type="gramEnd"/>
      <w:r>
        <w:rPr>
          <w:rFonts w:eastAsia="Calibri"/>
          <w:lang w:eastAsia="en-US"/>
        </w:rPr>
        <w:t xml:space="preserve"> o Projeto Ler e Escrever, Projeto EMAI</w:t>
      </w:r>
      <w:r w:rsidR="009D3B3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( Ciclo</w:t>
      </w:r>
      <w:proofErr w:type="gramEnd"/>
      <w:r>
        <w:rPr>
          <w:rFonts w:eastAsia="Calibri"/>
          <w:lang w:eastAsia="en-US"/>
        </w:rPr>
        <w:t xml:space="preserve"> I )</w:t>
      </w:r>
    </w:p>
    <w:p w:rsidR="001C1923" w:rsidRPr="001C1923" w:rsidRDefault="00BC26D4" w:rsidP="001C1923">
      <w:pPr>
        <w:jc w:val="both"/>
        <w:rPr>
          <w:rFonts w:eastAsia="Calibri"/>
          <w:lang w:eastAsia="en-US"/>
        </w:rPr>
      </w:pPr>
      <w:r w:rsidRPr="00BC26D4">
        <w:rPr>
          <w:rFonts w:eastAsia="Calibri"/>
          <w:b/>
          <w:lang w:eastAsia="en-US"/>
        </w:rPr>
        <w:t>Observações</w:t>
      </w:r>
      <w:r>
        <w:rPr>
          <w:rFonts w:eastAsia="Calibri"/>
          <w:lang w:eastAsia="en-US"/>
        </w:rPr>
        <w:t xml:space="preserve"> </w:t>
      </w:r>
      <w:r w:rsidR="001C1923" w:rsidRPr="001C1923">
        <w:rPr>
          <w:rFonts w:eastAsia="Calibri"/>
          <w:lang w:eastAsia="en-US"/>
        </w:rPr>
        <w:t xml:space="preserve">- Cumprir carga horária de 40 horas, de forma a atender os </w:t>
      </w:r>
      <w:proofErr w:type="spellStart"/>
      <w:proofErr w:type="gramStart"/>
      <w:r w:rsidR="001C1923" w:rsidRPr="001C1923">
        <w:rPr>
          <w:rFonts w:eastAsia="Calibri"/>
          <w:lang w:eastAsia="en-US"/>
        </w:rPr>
        <w:t>ATPCs</w:t>
      </w:r>
      <w:proofErr w:type="spellEnd"/>
      <w:r w:rsidR="001C1923" w:rsidRPr="001C1923">
        <w:rPr>
          <w:rFonts w:eastAsia="Calibri"/>
          <w:lang w:eastAsia="en-US"/>
        </w:rPr>
        <w:t xml:space="preserve">  ás</w:t>
      </w:r>
      <w:proofErr w:type="gramEnd"/>
      <w:r w:rsidR="001C1923" w:rsidRPr="001C1923">
        <w:rPr>
          <w:rFonts w:eastAsia="Calibri"/>
          <w:lang w:eastAsia="en-US"/>
        </w:rPr>
        <w:t xml:space="preserve"> quartas feiras para Ensino Fundamental </w:t>
      </w:r>
      <w:r w:rsidR="009D3B36">
        <w:rPr>
          <w:rFonts w:eastAsia="Calibri"/>
          <w:lang w:eastAsia="en-US"/>
        </w:rPr>
        <w:t>Ciclo I</w:t>
      </w:r>
      <w:r w:rsidR="001C1923" w:rsidRPr="001C1923">
        <w:rPr>
          <w:rFonts w:eastAsia="Calibri"/>
          <w:lang w:eastAsia="en-US"/>
        </w:rPr>
        <w:t xml:space="preserve"> nos horários,</w:t>
      </w:r>
      <w:r w:rsidR="009D3B36">
        <w:rPr>
          <w:rFonts w:eastAsia="Calibri"/>
          <w:lang w:eastAsia="en-US"/>
        </w:rPr>
        <w:t xml:space="preserve"> das</w:t>
      </w:r>
      <w:r w:rsidR="001C1923" w:rsidRPr="001C1923">
        <w:rPr>
          <w:rFonts w:eastAsia="Calibri"/>
          <w:lang w:eastAsia="en-US"/>
        </w:rPr>
        <w:t xml:space="preserve"> </w:t>
      </w:r>
      <w:r w:rsidR="001C1923" w:rsidRPr="007C7A28">
        <w:rPr>
          <w:rFonts w:eastAsia="Calibri"/>
          <w:b/>
          <w:lang w:eastAsia="en-US"/>
        </w:rPr>
        <w:t>1</w:t>
      </w:r>
      <w:r w:rsidR="00880CBF" w:rsidRPr="007C7A28">
        <w:rPr>
          <w:rFonts w:eastAsia="Calibri"/>
          <w:b/>
          <w:lang w:eastAsia="en-US"/>
        </w:rPr>
        <w:t>7</w:t>
      </w:r>
      <w:r w:rsidR="001C1923" w:rsidRPr="007C7A28">
        <w:rPr>
          <w:rFonts w:eastAsia="Calibri"/>
          <w:b/>
          <w:lang w:eastAsia="en-US"/>
        </w:rPr>
        <w:t>:</w:t>
      </w:r>
      <w:r w:rsidR="009D3B36">
        <w:rPr>
          <w:rFonts w:eastAsia="Calibri"/>
          <w:b/>
          <w:lang w:eastAsia="en-US"/>
        </w:rPr>
        <w:t>3</w:t>
      </w:r>
      <w:r w:rsidR="00880CBF" w:rsidRPr="007C7A28">
        <w:rPr>
          <w:rFonts w:eastAsia="Calibri"/>
          <w:b/>
          <w:lang w:eastAsia="en-US"/>
        </w:rPr>
        <w:t>0</w:t>
      </w:r>
      <w:r w:rsidR="001C1923" w:rsidRPr="007C7A28">
        <w:rPr>
          <w:rFonts w:eastAsia="Calibri"/>
          <w:b/>
          <w:lang w:eastAsia="en-US"/>
        </w:rPr>
        <w:t xml:space="preserve"> ás 1</w:t>
      </w:r>
      <w:r w:rsidR="009D3B36">
        <w:rPr>
          <w:rFonts w:eastAsia="Calibri"/>
          <w:b/>
          <w:lang w:eastAsia="en-US"/>
        </w:rPr>
        <w:t>9</w:t>
      </w:r>
      <w:r w:rsidR="001C1923" w:rsidRPr="007C7A28">
        <w:rPr>
          <w:rFonts w:eastAsia="Calibri"/>
          <w:b/>
          <w:lang w:eastAsia="en-US"/>
        </w:rPr>
        <w:t>:</w:t>
      </w:r>
      <w:r w:rsidR="009D3B36">
        <w:rPr>
          <w:rFonts w:eastAsia="Calibri"/>
          <w:b/>
          <w:lang w:eastAsia="en-US"/>
        </w:rPr>
        <w:t>1</w:t>
      </w:r>
      <w:r w:rsidR="00880CBF" w:rsidRPr="007C7A28">
        <w:rPr>
          <w:rFonts w:eastAsia="Calibri"/>
          <w:b/>
          <w:lang w:eastAsia="en-US"/>
        </w:rPr>
        <w:t>0</w:t>
      </w:r>
      <w:r w:rsidR="001C1923" w:rsidRPr="007C7A28">
        <w:rPr>
          <w:rFonts w:eastAsia="Calibri"/>
          <w:b/>
          <w:lang w:eastAsia="en-US"/>
        </w:rPr>
        <w:t>h</w:t>
      </w:r>
      <w:r w:rsidR="001C1923" w:rsidRPr="001C1923">
        <w:rPr>
          <w:rFonts w:eastAsia="Calibri"/>
          <w:lang w:eastAsia="en-US"/>
        </w:rPr>
        <w:t xml:space="preserve">, de modo a </w:t>
      </w:r>
      <w:r w:rsidR="00461EC2">
        <w:rPr>
          <w:rFonts w:eastAsia="Calibri"/>
          <w:lang w:eastAsia="en-US"/>
        </w:rPr>
        <w:t xml:space="preserve">acompanhar </w:t>
      </w:r>
      <w:r w:rsidR="001C1923" w:rsidRPr="001C1923">
        <w:rPr>
          <w:rFonts w:eastAsia="Calibri"/>
          <w:lang w:eastAsia="en-US"/>
        </w:rPr>
        <w:t>o turno</w:t>
      </w:r>
      <w:r w:rsidR="009D3B36">
        <w:rPr>
          <w:rFonts w:eastAsia="Calibri"/>
          <w:lang w:eastAsia="en-US"/>
        </w:rPr>
        <w:t xml:space="preserve"> </w:t>
      </w:r>
      <w:r w:rsidR="001C1923" w:rsidRPr="001C1923">
        <w:rPr>
          <w:rFonts w:eastAsia="Calibri"/>
          <w:lang w:eastAsia="en-US"/>
        </w:rPr>
        <w:t xml:space="preserve">correspondentes. </w:t>
      </w: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880CBF">
        <w:rPr>
          <w:rFonts w:eastAsia="Calibri"/>
          <w:b/>
          <w:lang w:eastAsia="en-US"/>
        </w:rPr>
        <w:t>1</w:t>
      </w:r>
      <w:r w:rsidR="009D3B36">
        <w:rPr>
          <w:rFonts w:eastAsia="Calibri"/>
          <w:b/>
          <w:lang w:eastAsia="en-US"/>
        </w:rPr>
        <w:t>9</w:t>
      </w:r>
      <w:r w:rsidR="00880CBF">
        <w:rPr>
          <w:rFonts w:eastAsia="Calibri"/>
          <w:b/>
          <w:lang w:eastAsia="en-US"/>
        </w:rPr>
        <w:t>/</w:t>
      </w:r>
      <w:r w:rsidR="009D3B36">
        <w:rPr>
          <w:rFonts w:eastAsia="Calibri"/>
          <w:b/>
          <w:lang w:eastAsia="en-US"/>
        </w:rPr>
        <w:t>04</w:t>
      </w:r>
      <w:r w:rsidR="00880CBF">
        <w:rPr>
          <w:rFonts w:eastAsia="Calibri"/>
          <w:b/>
          <w:lang w:eastAsia="en-US"/>
        </w:rPr>
        <w:t>/201</w:t>
      </w:r>
      <w:r w:rsidR="009D3B36">
        <w:rPr>
          <w:rFonts w:eastAsia="Calibri"/>
          <w:b/>
          <w:lang w:eastAsia="en-US"/>
        </w:rPr>
        <w:t>7</w:t>
      </w:r>
      <w:r w:rsidRPr="001C1923">
        <w:rPr>
          <w:rFonts w:eastAsia="Calibri"/>
          <w:b/>
          <w:lang w:eastAsia="en-US"/>
        </w:rPr>
        <w:t xml:space="preserve"> a </w:t>
      </w:r>
      <w:r w:rsidR="009D3B36">
        <w:rPr>
          <w:rFonts w:eastAsia="Calibri"/>
          <w:b/>
          <w:lang w:eastAsia="en-US"/>
        </w:rPr>
        <w:t>2</w:t>
      </w:r>
      <w:r w:rsidR="00880CBF">
        <w:rPr>
          <w:rFonts w:eastAsia="Calibri"/>
          <w:b/>
          <w:lang w:eastAsia="en-US"/>
        </w:rPr>
        <w:t>6</w:t>
      </w:r>
      <w:r w:rsidR="009D3B36">
        <w:rPr>
          <w:rFonts w:eastAsia="Calibri"/>
          <w:b/>
          <w:lang w:eastAsia="en-US"/>
        </w:rPr>
        <w:t>/04</w:t>
      </w:r>
      <w:r w:rsidR="00522008">
        <w:rPr>
          <w:rFonts w:eastAsia="Calibri"/>
          <w:b/>
          <w:lang w:eastAsia="en-US"/>
        </w:rPr>
        <w:t>/20</w:t>
      </w:r>
      <w:r w:rsidR="00880CBF">
        <w:rPr>
          <w:rFonts w:eastAsia="Calibri"/>
          <w:b/>
          <w:lang w:eastAsia="en-US"/>
        </w:rPr>
        <w:t>17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>, na E.E. Jardim Santa Ângela.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1C1923" w:rsidRP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3C2607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 entrevista </w:t>
      </w:r>
      <w:proofErr w:type="spellStart"/>
      <w:r w:rsidR="003C2607">
        <w:rPr>
          <w:rFonts w:eastAsia="Calibri"/>
          <w:lang w:eastAsia="en-US"/>
        </w:rPr>
        <w:t>contempará</w:t>
      </w:r>
      <w:proofErr w:type="spellEnd"/>
      <w:r w:rsidR="003C2607">
        <w:rPr>
          <w:rFonts w:eastAsia="Calibri"/>
          <w:lang w:eastAsia="en-US"/>
        </w:rPr>
        <w:t xml:space="preserve"> o </w:t>
      </w:r>
      <w:proofErr w:type="spellStart"/>
      <w:r w:rsidR="003C2607">
        <w:rPr>
          <w:rFonts w:eastAsia="Calibri"/>
          <w:lang w:eastAsia="en-US"/>
        </w:rPr>
        <w:t>cantidato</w:t>
      </w:r>
      <w:proofErr w:type="spellEnd"/>
      <w:r w:rsidR="003C2607">
        <w:rPr>
          <w:rFonts w:eastAsia="Calibri"/>
          <w:lang w:eastAsia="en-US"/>
        </w:rPr>
        <w:t xml:space="preserve"> com domínio do Ler e Escrever da metodologia de </w:t>
      </w:r>
      <w:proofErr w:type="spellStart"/>
      <w:r w:rsidR="003C2607">
        <w:rPr>
          <w:rFonts w:eastAsia="Calibri"/>
          <w:lang w:eastAsia="en-US"/>
        </w:rPr>
        <w:t>Alfabelização</w:t>
      </w:r>
      <w:proofErr w:type="spellEnd"/>
      <w:r w:rsidR="003C2607">
        <w:rPr>
          <w:rFonts w:eastAsia="Calibri"/>
          <w:lang w:eastAsia="en-US"/>
        </w:rPr>
        <w:t xml:space="preserve"> da Secretaria da Educação.</w:t>
      </w:r>
      <w:r w:rsidR="003C2607" w:rsidRPr="001C1923">
        <w:rPr>
          <w:rFonts w:eastAsia="Calibri"/>
          <w:lang w:eastAsia="en-US"/>
        </w:rPr>
        <w:t xml:space="preserve">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</w:t>
      </w:r>
      <w:r w:rsidRPr="007C7A28">
        <w:rPr>
          <w:rFonts w:eastAsia="Calibri"/>
          <w:b/>
          <w:lang w:eastAsia="en-US"/>
        </w:rPr>
        <w:t xml:space="preserve">A entrevista ocorrerá no dia </w:t>
      </w:r>
      <w:r w:rsidR="009D3B36">
        <w:rPr>
          <w:rFonts w:eastAsia="Calibri"/>
          <w:b/>
          <w:lang w:eastAsia="en-US"/>
        </w:rPr>
        <w:t>02/05/2017</w:t>
      </w:r>
      <w:r w:rsidRPr="007C7A28">
        <w:rPr>
          <w:rFonts w:eastAsia="Calibri"/>
          <w:b/>
          <w:lang w:eastAsia="en-US"/>
        </w:rPr>
        <w:t xml:space="preserve">, </w:t>
      </w:r>
      <w:r w:rsidR="009D3B36">
        <w:rPr>
          <w:rFonts w:eastAsia="Calibri"/>
          <w:b/>
          <w:lang w:eastAsia="en-US"/>
        </w:rPr>
        <w:t>a partir d</w:t>
      </w:r>
      <w:r w:rsidRPr="007C7A28">
        <w:rPr>
          <w:rFonts w:eastAsia="Calibri"/>
          <w:b/>
          <w:lang w:eastAsia="en-US"/>
        </w:rPr>
        <w:t xml:space="preserve">as </w:t>
      </w:r>
      <w:r w:rsidR="00880CBF" w:rsidRPr="007C7A28">
        <w:rPr>
          <w:rFonts w:eastAsia="Calibri"/>
          <w:b/>
          <w:lang w:eastAsia="en-US"/>
        </w:rPr>
        <w:t>10</w:t>
      </w:r>
      <w:r w:rsidRPr="007C7A28">
        <w:rPr>
          <w:rFonts w:eastAsia="Calibri"/>
          <w:b/>
          <w:lang w:eastAsia="en-US"/>
        </w:rPr>
        <w:t>:00h.</w:t>
      </w:r>
      <w:r w:rsidR="00074FD7" w:rsidRPr="007C7A28">
        <w:rPr>
          <w:rFonts w:eastAsia="Calibri"/>
          <w:b/>
          <w:lang w:eastAsia="en-US"/>
        </w:rPr>
        <w:t xml:space="preserve"> 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Pr="001C1923" w:rsidRDefault="001C1923" w:rsidP="001C1923">
      <w:pPr>
        <w:jc w:val="right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Cotia,</w:t>
      </w:r>
      <w:r w:rsidR="003C2607">
        <w:rPr>
          <w:rFonts w:eastAsia="Calibri"/>
          <w:lang w:eastAsia="en-US"/>
        </w:rPr>
        <w:t>18</w:t>
      </w:r>
      <w:r w:rsidRPr="001C1923">
        <w:rPr>
          <w:rFonts w:eastAsia="Calibri"/>
          <w:lang w:eastAsia="en-US"/>
        </w:rPr>
        <w:t xml:space="preserve"> de </w:t>
      </w:r>
      <w:r w:rsidR="003C2607">
        <w:rPr>
          <w:rFonts w:eastAsia="Calibri"/>
          <w:lang w:eastAsia="en-US"/>
        </w:rPr>
        <w:t>Abril</w:t>
      </w:r>
      <w:r w:rsidRPr="001C1923">
        <w:rPr>
          <w:rFonts w:eastAsia="Calibri"/>
          <w:lang w:eastAsia="en-US"/>
        </w:rPr>
        <w:t xml:space="preserve"> de 201</w:t>
      </w:r>
      <w:r w:rsidR="003C2607">
        <w:rPr>
          <w:rFonts w:eastAsia="Calibri"/>
          <w:lang w:eastAsia="en-US"/>
        </w:rPr>
        <w:t>7</w:t>
      </w:r>
      <w:r w:rsidRPr="001C1923">
        <w:rPr>
          <w:rFonts w:eastAsia="Calibri"/>
          <w:lang w:eastAsia="en-US"/>
        </w:rPr>
        <w:t>.</w:t>
      </w:r>
    </w:p>
    <w:p w:rsidR="001C1923" w:rsidRPr="001C1923" w:rsidRDefault="001C1923" w:rsidP="001C1923">
      <w:pPr>
        <w:jc w:val="right"/>
        <w:rPr>
          <w:rFonts w:eastAsia="Calibri"/>
          <w:lang w:eastAsia="en-US"/>
        </w:rPr>
      </w:pPr>
    </w:p>
    <w:p w:rsidR="001C1923" w:rsidRPr="001C1923" w:rsidRDefault="001C1923" w:rsidP="001C1923">
      <w:pPr>
        <w:rPr>
          <w:sz w:val="20"/>
          <w:szCs w:val="20"/>
        </w:rPr>
      </w:pPr>
    </w:p>
    <w:p w:rsidR="001C1923" w:rsidRPr="001C1923" w:rsidRDefault="001C1923" w:rsidP="001C1923">
      <w:pPr>
        <w:jc w:val="right"/>
      </w:pPr>
    </w:p>
    <w:p w:rsidR="001C1923" w:rsidRDefault="00513894" w:rsidP="00513894">
      <w:pPr>
        <w:jc w:val="right"/>
      </w:pPr>
      <w:r>
        <w:rPr>
          <w:noProof/>
        </w:rPr>
        <w:drawing>
          <wp:inline distT="0" distB="0" distL="0" distR="0">
            <wp:extent cx="1488558" cy="95687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923" w:rsidSect="00EE72C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5"/>
    <w:rsid w:val="00074FD7"/>
    <w:rsid w:val="000C0B0B"/>
    <w:rsid w:val="00185AC1"/>
    <w:rsid w:val="001B3AF5"/>
    <w:rsid w:val="001C1923"/>
    <w:rsid w:val="00262E15"/>
    <w:rsid w:val="0029382C"/>
    <w:rsid w:val="003C2607"/>
    <w:rsid w:val="00437495"/>
    <w:rsid w:val="00461EC2"/>
    <w:rsid w:val="00513894"/>
    <w:rsid w:val="00522008"/>
    <w:rsid w:val="005337D1"/>
    <w:rsid w:val="005368F5"/>
    <w:rsid w:val="00737683"/>
    <w:rsid w:val="007C7A28"/>
    <w:rsid w:val="00880CBF"/>
    <w:rsid w:val="009D3B36"/>
    <w:rsid w:val="00BC26D4"/>
    <w:rsid w:val="00CD728E"/>
    <w:rsid w:val="00D00C66"/>
    <w:rsid w:val="00E479C2"/>
    <w:rsid w:val="00E80B88"/>
    <w:rsid w:val="00EB5F69"/>
    <w:rsid w:val="00EE72C3"/>
    <w:rsid w:val="00F1393A"/>
    <w:rsid w:val="00F42CD4"/>
    <w:rsid w:val="00F4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73D0-BA41-4297-8EA5-BADF36A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7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49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9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262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62E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Soraya Meira Gaia Do Amaral</cp:lastModifiedBy>
  <cp:revision>2</cp:revision>
  <cp:lastPrinted>2014-11-21T10:35:00Z</cp:lastPrinted>
  <dcterms:created xsi:type="dcterms:W3CDTF">2017-04-18T17:52:00Z</dcterms:created>
  <dcterms:modified xsi:type="dcterms:W3CDTF">2017-04-18T17:52:00Z</dcterms:modified>
</cp:coreProperties>
</file>