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64" w:rsidRDefault="00D13D64" w:rsidP="007827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951"/>
        <w:gridCol w:w="4709"/>
      </w:tblGrid>
      <w:tr w:rsidR="00D13D64" w:rsidRPr="00D13D64" w:rsidTr="00D13D64">
        <w:trPr>
          <w:trHeight w:val="645"/>
        </w:trPr>
        <w:tc>
          <w:tcPr>
            <w:tcW w:w="0" w:type="auto"/>
            <w:gridSpan w:val="3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LISTA DE RAMAIS DA DERLIM</w:t>
            </w:r>
          </w:p>
        </w:tc>
      </w:tr>
      <w:tr w:rsidR="00D13D64" w:rsidRPr="00D13D64" w:rsidTr="00D13D64">
        <w:trPr>
          <w:trHeight w:val="450"/>
        </w:trPr>
        <w:tc>
          <w:tcPr>
            <w:tcW w:w="0" w:type="auto"/>
            <w:gridSpan w:val="3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D13D64" w:rsidRPr="00D13D64" w:rsidTr="00D13D64">
        <w:trPr>
          <w:trHeight w:val="175"/>
        </w:trPr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 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808080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808080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808080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SETOR</w:t>
            </w:r>
          </w:p>
        </w:tc>
      </w:tr>
      <w:tr w:rsidR="00D13D64" w:rsidRPr="00D13D64" w:rsidTr="00D13D64">
        <w:trPr>
          <w:trHeight w:val="420"/>
        </w:trPr>
        <w:tc>
          <w:tcPr>
            <w:tcW w:w="0" w:type="auto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A6A6A6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Centro de Administração de Finanças e Infraestrutura (CAF)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Eli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CAF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Eli (FAX)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single" w:sz="8" w:space="0" w:color="595959"/>
              <w:left w:val="single" w:sz="8" w:space="0" w:color="404040"/>
              <w:bottom w:val="single" w:sz="4" w:space="0" w:color="808080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2940</w:t>
            </w:r>
          </w:p>
        </w:tc>
        <w:tc>
          <w:tcPr>
            <w:tcW w:w="0" w:type="auto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404040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Luciene</w:t>
            </w:r>
          </w:p>
        </w:tc>
        <w:tc>
          <w:tcPr>
            <w:tcW w:w="0" w:type="auto"/>
            <w:vMerge w:val="restart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Administração / Protocolo (NAD)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2941</w:t>
            </w:r>
          </w:p>
        </w:tc>
        <w:tc>
          <w:tcPr>
            <w:tcW w:w="0" w:type="auto"/>
            <w:vMerge/>
            <w:tcBorders>
              <w:top w:val="single" w:sz="8" w:space="0" w:color="595959"/>
              <w:left w:val="single" w:sz="8" w:space="0" w:color="595959"/>
              <w:bottom w:val="single" w:sz="8" w:space="0" w:color="404040"/>
              <w:right w:val="single" w:sz="8" w:space="0" w:color="595959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Patrícia</w:t>
            </w:r>
          </w:p>
        </w:tc>
        <w:tc>
          <w:tcPr>
            <w:tcW w:w="0" w:type="auto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Administração (NAD)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Carol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Valéria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Compras e Serviços (NCS)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Desiléa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Alba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Finanças (NFI)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Catarina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Kaio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Tida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Obras e Manutenção Escolar (NOM)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gridSpan w:val="3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A6A6A6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Centro de Informações </w:t>
            </w:r>
            <w:proofErr w:type="spellStart"/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Educacacionais</w:t>
            </w:r>
            <w:proofErr w:type="spellEnd"/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e Gestão da Rede Escolar (CIE)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2979</w:t>
            </w:r>
          </w:p>
        </w:tc>
        <w:tc>
          <w:tcPr>
            <w:tcW w:w="0" w:type="auto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Silvia</w:t>
            </w:r>
          </w:p>
        </w:tc>
        <w:tc>
          <w:tcPr>
            <w:tcW w:w="0" w:type="auto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CIE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Ana Lucia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Vida Escolar (NVE)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Walkíria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Andreia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Gestão da Rede Escolar e Matrícula (NRM)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Matilde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Gustavo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Informação Educacional e Tecnologia (NIT)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A6A6A6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Centro de Recursos Humanos (CRH)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Cecília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CRH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Cecília (FAX)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Madalena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Aline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Administração de Pessoal (NAP)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2993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Ana Claudia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Bruna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Daniele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Lucia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Renata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Andreia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Frequência e Pagamento (NFP)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Carmen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Mateus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Patricia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Rafaela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Regina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gridSpan w:val="3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A6A6A6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Núcleo  Pedagógico (NPE)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2955</w:t>
            </w:r>
          </w:p>
        </w:tc>
        <w:tc>
          <w:tcPr>
            <w:tcW w:w="0" w:type="auto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Viviana</w:t>
            </w:r>
          </w:p>
        </w:tc>
        <w:tc>
          <w:tcPr>
            <w:tcW w:w="0" w:type="auto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Pedagógico (NPE)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Fátima S/ Liliane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Junior/Ivanil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Jonas/</w:t>
            </w:r>
            <w:proofErr w:type="spellStart"/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Ronualdo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Carine/João/</w:t>
            </w:r>
            <w:proofErr w:type="spellStart"/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Nidia</w:t>
            </w:r>
            <w:proofErr w:type="spellEnd"/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/Carla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Angelo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Edna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Cardozo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gridSpan w:val="3"/>
            <w:tcBorders>
              <w:top w:val="single" w:sz="8" w:space="0" w:color="404040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A6A6A6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Supervisão de Ensino (ESE)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Alexandre/Ligia/</w:t>
            </w:r>
            <w:proofErr w:type="spellStart"/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Inara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Supervisão (ESE)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Adriana/Ricardo/Rogério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Plantão Supervisão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Claudia/Liliane/Mauricéia/Patrícia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Heide/Jurandir/Sergio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Keli/Roseli/Silvia H/Zenaide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Plantão Supervisão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gridSpan w:val="3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A6A6A6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Assistência Técnica (AT) - Gabinete/ Assessoria</w:t>
            </w:r>
          </w:p>
        </w:tc>
      </w:tr>
      <w:tr w:rsidR="00D13D64" w:rsidRPr="00D13D64" w:rsidTr="00D13D64">
        <w:trPr>
          <w:trHeight w:val="360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2985</w:t>
            </w:r>
          </w:p>
        </w:tc>
        <w:tc>
          <w:tcPr>
            <w:tcW w:w="0" w:type="auto"/>
            <w:tcBorders>
              <w:top w:val="single" w:sz="8" w:space="0" w:color="404040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Graco</w:t>
            </w:r>
          </w:p>
        </w:tc>
        <w:tc>
          <w:tcPr>
            <w:tcW w:w="0" w:type="auto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Executivo Público (AT)</w:t>
            </w: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Marcela</w:t>
            </w:r>
          </w:p>
        </w:tc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D13D64" w:rsidRPr="00D13D64" w:rsidTr="00D13D64">
        <w:trPr>
          <w:trHeight w:val="375"/>
        </w:trPr>
        <w:tc>
          <w:tcPr>
            <w:tcW w:w="0" w:type="auto"/>
            <w:gridSpan w:val="3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A6A6A6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r w:rsidRPr="00D13D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Núcleo de Apoio Administrativo (NA) - Gabinete/ Assessoria</w:t>
            </w:r>
          </w:p>
        </w:tc>
      </w:tr>
      <w:bookmarkEnd w:id="0"/>
      <w:tr w:rsidR="00D13D64" w:rsidRPr="00D13D64" w:rsidTr="00D13D64">
        <w:trPr>
          <w:trHeight w:val="375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2952</w:t>
            </w:r>
          </w:p>
        </w:tc>
        <w:tc>
          <w:tcPr>
            <w:tcW w:w="0" w:type="auto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</w:t>
            </w: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racielle</w:t>
            </w:r>
          </w:p>
        </w:tc>
        <w:tc>
          <w:tcPr>
            <w:tcW w:w="0" w:type="auto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:rsidR="00D13D64" w:rsidRPr="00D13D64" w:rsidRDefault="00D13D64" w:rsidP="00D1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D13D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Núcleo de Apoio Administrativo (NA)</w:t>
            </w:r>
          </w:p>
        </w:tc>
      </w:tr>
    </w:tbl>
    <w:p w:rsidR="00D13D64" w:rsidRPr="00274490" w:rsidRDefault="00D13D64" w:rsidP="00D13D64">
      <w:pPr>
        <w:rPr>
          <w:rFonts w:ascii="Arial" w:hAnsi="Arial" w:cs="Arial"/>
          <w:sz w:val="24"/>
          <w:szCs w:val="24"/>
        </w:rPr>
      </w:pPr>
    </w:p>
    <w:sectPr w:rsidR="00D13D64" w:rsidRPr="00274490" w:rsidSect="007827A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2800"/>
    <w:multiLevelType w:val="hybridMultilevel"/>
    <w:tmpl w:val="67767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E"/>
    <w:rsid w:val="001515F8"/>
    <w:rsid w:val="00274490"/>
    <w:rsid w:val="00316F4D"/>
    <w:rsid w:val="0048654C"/>
    <w:rsid w:val="00535BDC"/>
    <w:rsid w:val="006B79DE"/>
    <w:rsid w:val="007827A9"/>
    <w:rsid w:val="00817BF0"/>
    <w:rsid w:val="009A209B"/>
    <w:rsid w:val="009E0796"/>
    <w:rsid w:val="00A77098"/>
    <w:rsid w:val="00D13D64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75C"/>
  <w15:chartTrackingRefBased/>
  <w15:docId w15:val="{AE14E056-88B7-4F50-82C1-554D769C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Ricardo Maciel dos Santos</dc:creator>
  <cp:keywords/>
  <dc:description/>
  <cp:lastModifiedBy>Gracielle Cristina Vieira De Mattos</cp:lastModifiedBy>
  <cp:revision>2</cp:revision>
  <dcterms:created xsi:type="dcterms:W3CDTF">2017-04-13T19:23:00Z</dcterms:created>
  <dcterms:modified xsi:type="dcterms:W3CDTF">2017-04-13T19:23:00Z</dcterms:modified>
</cp:coreProperties>
</file>