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8" w:rsidRPr="00C775AC" w:rsidRDefault="00197738" w:rsidP="00105B67">
      <w:pPr>
        <w:jc w:val="center"/>
        <w:rPr>
          <w:rFonts w:ascii="Spranq eco sans" w:hAnsi="Spranq eco sans" w:cs="Arial"/>
          <w:b/>
          <w:i/>
          <w:color w:val="FF0000"/>
        </w:rPr>
      </w:pPr>
      <w:r w:rsidRPr="00C775AC">
        <w:rPr>
          <w:rFonts w:ascii="Spranq eco sans" w:hAnsi="Spranq eco sans" w:cs="Arial"/>
          <w:b/>
          <w:u w:val="single"/>
        </w:rPr>
        <w:t>MODELO PEB I e II</w:t>
      </w:r>
      <w:r w:rsidRPr="00C775AC">
        <w:rPr>
          <w:rFonts w:ascii="Spranq eco sans" w:hAnsi="Spranq eco sans" w:cs="Arial"/>
          <w:b/>
        </w:rPr>
        <w:t xml:space="preserve">   -   </w:t>
      </w:r>
      <w:r w:rsidRPr="00C775AC">
        <w:rPr>
          <w:rFonts w:ascii="Spranq eco sans" w:hAnsi="Spranq eco sans" w:cs="Arial"/>
          <w:b/>
          <w:i/>
          <w:color w:val="FF0000"/>
        </w:rPr>
        <w:t>LICENÇA GESTANTE  –  EFETIVO</w:t>
      </w:r>
    </w:p>
    <w:p w:rsidR="00197738" w:rsidRPr="00DD3DE0" w:rsidRDefault="00197738" w:rsidP="00197738">
      <w:pPr>
        <w:spacing w:after="0"/>
        <w:jc w:val="center"/>
        <w:rPr>
          <w:b/>
          <w:sz w:val="16"/>
          <w:szCs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647700" cy="704850"/>
            <wp:effectExtent l="0" t="0" r="0" b="0"/>
            <wp:docPr id="4" name="Imagem 1" descr="http://www.imprensaoficial.com.br/imagem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rensaoficial.com.br/imagem/sp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38" w:rsidRPr="0002166E" w:rsidRDefault="00197738" w:rsidP="00197738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SECRETARIA DE ESTADO DA EDUCAÇÃO</w:t>
      </w:r>
    </w:p>
    <w:p w:rsidR="00197738" w:rsidRPr="0002166E" w:rsidRDefault="00197738" w:rsidP="00197738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DIRETORIA DE ENSINO REGIÃO DE SÃO JOSÉ DOS CAMPOS</w:t>
      </w:r>
    </w:p>
    <w:p w:rsidR="00197738" w:rsidRPr="0002166E" w:rsidRDefault="00197738" w:rsidP="00197738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CENTRO DE RECURSOS HUMANOS</w:t>
      </w:r>
    </w:p>
    <w:p w:rsidR="00197738" w:rsidRPr="0002166E" w:rsidRDefault="00197738" w:rsidP="00197738">
      <w:pPr>
        <w:spacing w:after="0" w:line="360" w:lineRule="auto"/>
        <w:jc w:val="both"/>
        <w:rPr>
          <w:rFonts w:ascii="Spranq eco sans" w:hAnsi="Spranq eco sans" w:cs="Arial"/>
          <w:b/>
        </w:rPr>
      </w:pPr>
    </w:p>
    <w:p w:rsidR="00197738" w:rsidRPr="0002166E" w:rsidRDefault="00197738" w:rsidP="00197738">
      <w:pPr>
        <w:pStyle w:val="Ttulo1"/>
        <w:rPr>
          <w:rFonts w:ascii="Spranq eco sans" w:hAnsi="Spranq eco sans" w:cs="Times New Roman"/>
          <w:sz w:val="22"/>
          <w:szCs w:val="22"/>
        </w:rPr>
      </w:pPr>
    </w:p>
    <w:p w:rsidR="00197738" w:rsidRPr="0002166E" w:rsidRDefault="00197738" w:rsidP="00197738">
      <w:pPr>
        <w:pStyle w:val="Ttulo1"/>
        <w:spacing w:line="360" w:lineRule="auto"/>
        <w:jc w:val="center"/>
        <w:rPr>
          <w:rFonts w:ascii="Spranq eco sans" w:hAnsi="Spranq eco sans"/>
          <w:sz w:val="22"/>
          <w:szCs w:val="22"/>
        </w:rPr>
      </w:pPr>
      <w:r w:rsidRPr="0002166E">
        <w:rPr>
          <w:rFonts w:ascii="Spranq eco sans" w:hAnsi="Spranq eco sans"/>
          <w:sz w:val="22"/>
          <w:szCs w:val="22"/>
        </w:rPr>
        <w:t>PORTARIA DA DIRETORA II DO CENTRO DE RECURSOS HUMANOS</w:t>
      </w:r>
    </w:p>
    <w:p w:rsidR="00197738" w:rsidRPr="007008D0" w:rsidRDefault="00197738" w:rsidP="00197738">
      <w:pPr>
        <w:spacing w:line="360" w:lineRule="auto"/>
        <w:jc w:val="both"/>
        <w:rPr>
          <w:rFonts w:ascii="Spranq eco sans" w:hAnsi="Spranq eco sans" w:cs="Arial"/>
          <w:b/>
          <w:sz w:val="16"/>
          <w:szCs w:val="16"/>
        </w:rPr>
      </w:pPr>
    </w:p>
    <w:p w:rsidR="00197738" w:rsidRPr="0002166E" w:rsidRDefault="00197738" w:rsidP="00197738">
      <w:pPr>
        <w:spacing w:line="360" w:lineRule="auto"/>
        <w:jc w:val="both"/>
        <w:rPr>
          <w:rFonts w:ascii="Spranq eco sans" w:hAnsi="Spranq eco sans" w:cs="Arial"/>
        </w:rPr>
      </w:pPr>
      <w:r w:rsidRPr="0002166E">
        <w:rPr>
          <w:rFonts w:ascii="Spranq eco sans" w:hAnsi="Spranq eco sans" w:cs="Arial"/>
        </w:rPr>
        <w:t xml:space="preserve">                A </w:t>
      </w:r>
      <w:r w:rsidRPr="0002166E">
        <w:rPr>
          <w:rFonts w:ascii="Spranq eco sans" w:hAnsi="Spranq eco sans" w:cs="Arial"/>
          <w:b/>
        </w:rPr>
        <w:t>Diretora II do Centro de Recursos Humanos</w:t>
      </w:r>
      <w:r w:rsidRPr="0002166E">
        <w:rPr>
          <w:rFonts w:ascii="Spranq eco sans" w:hAnsi="Spranq eco sans" w:cs="Arial"/>
        </w:rPr>
        <w:t xml:space="preserve"> da Diretoria de Ensino – Região de São José dos Campos, de acordo com a Resolução SGP-36, de 06/12/2013, </w:t>
      </w:r>
      <w:r w:rsidRPr="0002166E">
        <w:rPr>
          <w:rFonts w:ascii="Spranq eco sans" w:hAnsi="Spranq eco sans" w:cs="Arial"/>
          <w:b/>
        </w:rPr>
        <w:t xml:space="preserve">CONCEDE, </w:t>
      </w:r>
      <w:r w:rsidRPr="0002166E">
        <w:rPr>
          <w:rFonts w:ascii="Spranq eco sans" w:hAnsi="Spranq eco sans" w:cs="Arial"/>
        </w:rPr>
        <w:t xml:space="preserve">com fundamento legal no </w:t>
      </w:r>
      <w:proofErr w:type="spellStart"/>
      <w:r w:rsidRPr="0002166E">
        <w:rPr>
          <w:rFonts w:ascii="Spranq eco sans" w:hAnsi="Spranq eco sans" w:cs="Arial"/>
        </w:rPr>
        <w:t>art</w:t>
      </w:r>
      <w:proofErr w:type="spellEnd"/>
      <w:r w:rsidRPr="0002166E">
        <w:rPr>
          <w:rFonts w:ascii="Spranq eco sans" w:hAnsi="Spranq eco sans" w:cs="Arial"/>
        </w:rPr>
        <w:t xml:space="preserve"> 198, II, § 2°, da Lei 10.261/68,alterado pela L. C. 1054/08, no art. 49, II e art. 53 do Decreto 29.180, de 11/11/88, </w:t>
      </w:r>
      <w:r w:rsidRPr="0002166E">
        <w:rPr>
          <w:rFonts w:ascii="Spranq eco sans" w:hAnsi="Spranq eco sans" w:cs="Arial"/>
          <w:b/>
        </w:rPr>
        <w:t>180 dias de Licença Gestante</w:t>
      </w:r>
      <w:r w:rsidRPr="0002166E">
        <w:rPr>
          <w:rFonts w:ascii="Spranq eco sans" w:hAnsi="Spranq eco sans" w:cs="Arial"/>
        </w:rPr>
        <w:t>, no período de __</w:t>
      </w:r>
      <w:r w:rsidR="00105B67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_/_</w:t>
      </w:r>
      <w:r w:rsidR="00105B67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__/201</w:t>
      </w:r>
      <w:r w:rsidR="00105B67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__ a __</w:t>
      </w:r>
      <w:r w:rsidR="00105B67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_/ _</w:t>
      </w:r>
      <w:r w:rsidR="00105B67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__/ 201___, a (nome) _______</w:t>
      </w:r>
      <w:r w:rsidR="00105B67">
        <w:rPr>
          <w:rFonts w:ascii="Spranq eco sans" w:hAnsi="Spranq eco sans" w:cs="Arial"/>
        </w:rPr>
        <w:t>_________</w:t>
      </w:r>
      <w:r w:rsidRPr="0002166E">
        <w:rPr>
          <w:rFonts w:ascii="Spranq eco sans" w:hAnsi="Spranq eco sans" w:cs="Arial"/>
        </w:rPr>
        <w:t>________</w:t>
      </w:r>
      <w:r>
        <w:rPr>
          <w:rFonts w:ascii="Spranq eco sans" w:hAnsi="Spranq eco sans" w:cs="Arial"/>
        </w:rPr>
        <w:t>_____, RG.</w:t>
      </w:r>
      <w:r w:rsidRPr="0002166E">
        <w:rPr>
          <w:rFonts w:ascii="Spranq eco sans" w:hAnsi="Spranq eco sans" w:cs="Arial"/>
        </w:rPr>
        <w:t>____</w:t>
      </w:r>
      <w:r>
        <w:rPr>
          <w:rFonts w:ascii="Spranq eco sans" w:hAnsi="Spranq eco sans" w:cs="Arial"/>
        </w:rPr>
        <w:t>__</w:t>
      </w:r>
      <w:r w:rsidR="00105B67">
        <w:rPr>
          <w:rFonts w:ascii="Spranq eco sans" w:hAnsi="Spranq eco sans" w:cs="Arial"/>
        </w:rPr>
        <w:t>________</w:t>
      </w:r>
      <w:r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___, Professora Educação Básica</w:t>
      </w:r>
      <w:r>
        <w:rPr>
          <w:rFonts w:ascii="Spranq eco sans" w:hAnsi="Spranq eco sans" w:cs="Arial"/>
        </w:rPr>
        <w:t xml:space="preserve"> </w:t>
      </w:r>
      <w:r w:rsidRPr="0002166E">
        <w:rPr>
          <w:rFonts w:ascii="Spranq eco sans" w:hAnsi="Spranq eco sans" w:cs="Arial"/>
        </w:rPr>
        <w:t>_</w:t>
      </w:r>
      <w:r w:rsidR="00105B67">
        <w:rPr>
          <w:rFonts w:ascii="Spranq eco sans" w:hAnsi="Spranq eco sans" w:cs="Arial"/>
        </w:rPr>
        <w:t>__</w:t>
      </w:r>
      <w:r>
        <w:rPr>
          <w:rFonts w:ascii="Spranq eco sans" w:hAnsi="Spranq eco sans" w:cs="Arial"/>
        </w:rPr>
        <w:t>__</w:t>
      </w:r>
      <w:r w:rsidRPr="0002166E">
        <w:rPr>
          <w:rFonts w:ascii="Spranq eco sans" w:hAnsi="Spranq eco sans" w:cs="Arial"/>
        </w:rPr>
        <w:t xml:space="preserve">_, </w:t>
      </w:r>
      <w:r w:rsidRPr="0002166E">
        <w:rPr>
          <w:rFonts w:ascii="Spranq eco sans" w:hAnsi="Spranq eco sans" w:cs="Arial"/>
          <w:b/>
        </w:rPr>
        <w:t>SQC/ II/ QM</w:t>
      </w:r>
      <w:r w:rsidRPr="0002166E">
        <w:rPr>
          <w:rFonts w:ascii="Spranq eco sans" w:hAnsi="Spranq eco sans" w:cs="Arial"/>
        </w:rPr>
        <w:t>, da EE. ______</w:t>
      </w:r>
      <w:r>
        <w:rPr>
          <w:rFonts w:ascii="Spranq eco sans" w:hAnsi="Spranq eco sans" w:cs="Arial"/>
        </w:rPr>
        <w:t>__</w:t>
      </w:r>
      <w:r w:rsidR="00105B67">
        <w:rPr>
          <w:rFonts w:ascii="Spranq eco sans" w:hAnsi="Spranq eco sans" w:cs="Arial"/>
        </w:rPr>
        <w:t>_____</w:t>
      </w:r>
      <w:r w:rsidRPr="0002166E">
        <w:rPr>
          <w:rFonts w:ascii="Spranq eco sans" w:hAnsi="Spranq eco sans" w:cs="Arial"/>
        </w:rPr>
        <w:t>___________, em São José dos Campos, Diretoria de Ensino – Região de São José dos Campos.</w:t>
      </w:r>
    </w:p>
    <w:p w:rsidR="00197738" w:rsidRPr="0002166E" w:rsidRDefault="00197738" w:rsidP="00197738">
      <w:pPr>
        <w:tabs>
          <w:tab w:val="left" w:pos="993"/>
        </w:tabs>
        <w:spacing w:line="360" w:lineRule="auto"/>
        <w:jc w:val="both"/>
        <w:rPr>
          <w:rFonts w:ascii="Spranq eco sans" w:hAnsi="Spranq eco sans" w:cs="Arial"/>
        </w:rPr>
      </w:pPr>
      <w:r w:rsidRPr="0002166E">
        <w:rPr>
          <w:rFonts w:ascii="Spranq eco sans" w:hAnsi="Spranq eco sans" w:cs="Arial"/>
        </w:rPr>
        <w:t xml:space="preserve">                São José dos Campos,</w:t>
      </w:r>
    </w:p>
    <w:p w:rsidR="00197738" w:rsidRPr="0002166E" w:rsidRDefault="00197738" w:rsidP="00197738">
      <w:pPr>
        <w:spacing w:line="360" w:lineRule="auto"/>
        <w:jc w:val="both"/>
        <w:rPr>
          <w:rFonts w:ascii="Spranq eco sans" w:hAnsi="Spranq eco sans" w:cs="Arial"/>
          <w:b/>
        </w:rPr>
      </w:pPr>
    </w:p>
    <w:p w:rsidR="00197738" w:rsidRPr="0002166E" w:rsidRDefault="00197738" w:rsidP="00197738">
      <w:pPr>
        <w:jc w:val="both"/>
        <w:rPr>
          <w:rFonts w:ascii="Spranq eco sans" w:hAnsi="Spranq eco sans" w:cs="Arial"/>
          <w:b/>
        </w:rPr>
      </w:pPr>
    </w:p>
    <w:p w:rsidR="00197738" w:rsidRPr="0002166E" w:rsidRDefault="00197738" w:rsidP="00197738">
      <w:pPr>
        <w:spacing w:after="0"/>
        <w:jc w:val="center"/>
        <w:rPr>
          <w:rFonts w:ascii="Spranq eco sans" w:hAnsi="Spranq eco sans" w:cs="Arial"/>
          <w:sz w:val="20"/>
          <w:szCs w:val="20"/>
        </w:rPr>
      </w:pPr>
      <w:r w:rsidRPr="0002166E">
        <w:rPr>
          <w:rFonts w:ascii="Spranq eco sans" w:hAnsi="Spranq eco sans" w:cs="Arial"/>
          <w:sz w:val="20"/>
          <w:szCs w:val="20"/>
        </w:rPr>
        <w:t xml:space="preserve">Rosangela </w:t>
      </w:r>
      <w:proofErr w:type="spellStart"/>
      <w:r w:rsidRPr="0002166E">
        <w:rPr>
          <w:rFonts w:ascii="Spranq eco sans" w:hAnsi="Spranq eco sans" w:cs="Arial"/>
          <w:sz w:val="20"/>
          <w:szCs w:val="20"/>
        </w:rPr>
        <w:t>Monfrinatti</w:t>
      </w:r>
      <w:proofErr w:type="spellEnd"/>
      <w:r w:rsidRPr="0002166E">
        <w:rPr>
          <w:rFonts w:ascii="Spranq eco sans" w:hAnsi="Spranq eco sans" w:cs="Arial"/>
          <w:sz w:val="20"/>
          <w:szCs w:val="20"/>
        </w:rPr>
        <w:t xml:space="preserve"> </w:t>
      </w:r>
      <w:proofErr w:type="spellStart"/>
      <w:r w:rsidRPr="0002166E">
        <w:rPr>
          <w:rFonts w:ascii="Spranq eco sans" w:hAnsi="Spranq eco sans" w:cs="Arial"/>
          <w:sz w:val="20"/>
          <w:szCs w:val="20"/>
        </w:rPr>
        <w:t>Cogliandro</w:t>
      </w:r>
      <w:proofErr w:type="spellEnd"/>
    </w:p>
    <w:p w:rsidR="00197738" w:rsidRPr="0002166E" w:rsidRDefault="00197738" w:rsidP="00197738">
      <w:pPr>
        <w:spacing w:after="0"/>
        <w:jc w:val="center"/>
        <w:rPr>
          <w:rFonts w:ascii="Spranq eco sans" w:hAnsi="Spranq eco sans" w:cs="Arial"/>
          <w:sz w:val="20"/>
          <w:szCs w:val="20"/>
        </w:rPr>
      </w:pPr>
      <w:r w:rsidRPr="0002166E">
        <w:rPr>
          <w:rFonts w:ascii="Spranq eco sans" w:hAnsi="Spranq eco sans" w:cs="Arial"/>
          <w:sz w:val="20"/>
          <w:szCs w:val="20"/>
        </w:rPr>
        <w:t>Diretor II – CRH SJC</w:t>
      </w:r>
    </w:p>
    <w:p w:rsidR="00197738" w:rsidRPr="0002166E" w:rsidRDefault="00197738" w:rsidP="00197738">
      <w:pPr>
        <w:spacing w:after="0"/>
        <w:jc w:val="center"/>
        <w:rPr>
          <w:rFonts w:ascii="Spranq eco sans" w:hAnsi="Spranq eco sans"/>
          <w:sz w:val="20"/>
          <w:szCs w:val="20"/>
        </w:rPr>
      </w:pPr>
    </w:p>
    <w:p w:rsidR="00197738" w:rsidRDefault="00197738" w:rsidP="00197738">
      <w:pPr>
        <w:pStyle w:val="Ttulo2"/>
        <w:spacing w:before="0"/>
        <w:rPr>
          <w:i w:val="0"/>
          <w:sz w:val="24"/>
          <w:szCs w:val="24"/>
        </w:rPr>
      </w:pPr>
    </w:p>
    <w:p w:rsidR="00197738" w:rsidRDefault="00197738" w:rsidP="00197738">
      <w:pPr>
        <w:pStyle w:val="Ttulo2"/>
        <w:spacing w:before="0"/>
        <w:rPr>
          <w:i w:val="0"/>
          <w:sz w:val="24"/>
          <w:szCs w:val="24"/>
        </w:rPr>
      </w:pPr>
    </w:p>
    <w:p w:rsidR="00197738" w:rsidRPr="0002166E" w:rsidRDefault="00197738" w:rsidP="00197738">
      <w:pPr>
        <w:pStyle w:val="Ttulo2"/>
        <w:spacing w:before="0"/>
        <w:rPr>
          <w:rFonts w:ascii="Spranq eco sans" w:hAnsi="Spranq eco sans"/>
          <w:b w:val="0"/>
          <w:sz w:val="24"/>
          <w:szCs w:val="24"/>
        </w:rPr>
      </w:pPr>
      <w:r w:rsidRPr="0002166E">
        <w:rPr>
          <w:rFonts w:ascii="Spranq eco sans" w:hAnsi="Spranq eco sans"/>
          <w:i w:val="0"/>
          <w:sz w:val="24"/>
          <w:szCs w:val="24"/>
        </w:rPr>
        <w:t>Publicada no DOE de</w:t>
      </w:r>
    </w:p>
    <w:p w:rsidR="00130B70" w:rsidRDefault="00130B70"/>
    <w:sectPr w:rsidR="00130B70" w:rsidSect="0013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97738"/>
    <w:rsid w:val="00105B67"/>
    <w:rsid w:val="00130B70"/>
    <w:rsid w:val="00197738"/>
    <w:rsid w:val="00952DC0"/>
    <w:rsid w:val="00A145FB"/>
    <w:rsid w:val="00C6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8"/>
  </w:style>
  <w:style w:type="paragraph" w:styleId="Ttulo1">
    <w:name w:val="heading 1"/>
    <w:basedOn w:val="Normal"/>
    <w:next w:val="Normal"/>
    <w:link w:val="Ttulo1Char"/>
    <w:qFormat/>
    <w:rsid w:val="001977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77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773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19773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mprensaoficial.com.br/imagem/sp.gi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122A0-7EF3-4D13-83CA-A5B3C32C2FF0}"/>
</file>

<file path=customXml/itemProps2.xml><?xml version="1.0" encoding="utf-8"?>
<ds:datastoreItem xmlns:ds="http://schemas.openxmlformats.org/officeDocument/2006/customXml" ds:itemID="{65FD68C3-C3ED-4A4D-BE5F-7A41BE341AF6}"/>
</file>

<file path=customXml/itemProps3.xml><?xml version="1.0" encoding="utf-8"?>
<ds:datastoreItem xmlns:ds="http://schemas.openxmlformats.org/officeDocument/2006/customXml" ds:itemID="{C3014FDA-CE01-4542-8A8C-6FF2E3DE5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dcterms:created xsi:type="dcterms:W3CDTF">2015-06-23T19:47:00Z</dcterms:created>
  <dcterms:modified xsi:type="dcterms:W3CDTF">2015-06-23T20:35:00Z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