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5EE" w:rsidRPr="002175EE" w:rsidRDefault="002175EE" w:rsidP="002175E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auto"/>
        </w:rPr>
      </w:pPr>
      <w:bookmarkStart w:id="0" w:name="_GoBack"/>
      <w:bookmarkEnd w:id="0"/>
      <w:r w:rsidRPr="002175EE">
        <w:rPr>
          <w:rFonts w:ascii="Times New Roman" w:hAnsi="Times New Roman" w:cs="Times New Roman"/>
          <w:b/>
          <w:bCs/>
          <w:iCs/>
          <w:color w:val="auto"/>
        </w:rPr>
        <w:t xml:space="preserve">Comunicado: Orientações para preenchimento e correções do campo </w:t>
      </w:r>
      <w:r w:rsidR="00A04ECB">
        <w:rPr>
          <w:rFonts w:ascii="Times New Roman" w:hAnsi="Times New Roman" w:cs="Times New Roman"/>
          <w:b/>
          <w:bCs/>
          <w:iCs/>
          <w:color w:val="auto"/>
        </w:rPr>
        <w:t>“</w:t>
      </w:r>
      <w:r w:rsidRPr="002175EE">
        <w:rPr>
          <w:rFonts w:ascii="Times New Roman" w:hAnsi="Times New Roman" w:cs="Times New Roman"/>
          <w:b/>
          <w:bCs/>
          <w:iCs/>
          <w:color w:val="auto"/>
        </w:rPr>
        <w:t>Nome Social</w:t>
      </w:r>
      <w:r w:rsidR="00A04ECB">
        <w:rPr>
          <w:rFonts w:ascii="Times New Roman" w:hAnsi="Times New Roman" w:cs="Times New Roman"/>
          <w:b/>
          <w:bCs/>
          <w:iCs/>
          <w:color w:val="auto"/>
        </w:rPr>
        <w:t>”</w:t>
      </w:r>
      <w:r w:rsidRPr="002175EE">
        <w:rPr>
          <w:rFonts w:ascii="Times New Roman" w:hAnsi="Times New Roman" w:cs="Times New Roman"/>
          <w:b/>
          <w:bCs/>
          <w:iCs/>
          <w:color w:val="auto"/>
        </w:rPr>
        <w:t xml:space="preserve"> no Sistema de Cadastro de Alunos</w:t>
      </w:r>
    </w:p>
    <w:p w:rsidR="00C00D43" w:rsidRDefault="00C00D43" w:rsidP="002175E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auto"/>
        </w:rPr>
      </w:pPr>
    </w:p>
    <w:p w:rsidR="00DA1A5F" w:rsidRPr="002175EE" w:rsidRDefault="00DA1A5F" w:rsidP="002175E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auto"/>
        </w:rPr>
      </w:pPr>
    </w:p>
    <w:p w:rsidR="00D24C67" w:rsidRPr="002175EE" w:rsidRDefault="00D24C67" w:rsidP="002175E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75EE">
        <w:rPr>
          <w:rFonts w:ascii="Times New Roman" w:hAnsi="Times New Roman"/>
          <w:sz w:val="24"/>
          <w:szCs w:val="24"/>
        </w:rPr>
        <w:t xml:space="preserve">O presente comunicado busca esclarecer os profissionais das unidades escolares sobre o correto preenchimento do </w:t>
      </w:r>
      <w:r w:rsidR="00702197" w:rsidRPr="00A04ECB">
        <w:rPr>
          <w:rFonts w:ascii="Times New Roman" w:hAnsi="Times New Roman"/>
          <w:sz w:val="24"/>
          <w:szCs w:val="24"/>
        </w:rPr>
        <w:t xml:space="preserve">campo </w:t>
      </w:r>
      <w:r w:rsidR="00B04938" w:rsidRPr="00A04ECB">
        <w:rPr>
          <w:rFonts w:ascii="Times New Roman" w:hAnsi="Times New Roman"/>
          <w:sz w:val="24"/>
          <w:szCs w:val="24"/>
        </w:rPr>
        <w:t>“</w:t>
      </w:r>
      <w:r w:rsidR="00B04938" w:rsidRPr="002175EE">
        <w:rPr>
          <w:rFonts w:ascii="Times New Roman" w:hAnsi="Times New Roman"/>
          <w:b/>
          <w:sz w:val="24"/>
          <w:szCs w:val="24"/>
        </w:rPr>
        <w:t>N</w:t>
      </w:r>
      <w:r w:rsidR="00702197" w:rsidRPr="002175EE">
        <w:rPr>
          <w:rFonts w:ascii="Times New Roman" w:hAnsi="Times New Roman"/>
          <w:b/>
          <w:sz w:val="24"/>
          <w:szCs w:val="24"/>
        </w:rPr>
        <w:t xml:space="preserve">ome </w:t>
      </w:r>
      <w:r w:rsidR="00B04938" w:rsidRPr="002175EE">
        <w:rPr>
          <w:rFonts w:ascii="Times New Roman" w:hAnsi="Times New Roman"/>
          <w:b/>
          <w:sz w:val="24"/>
          <w:szCs w:val="24"/>
        </w:rPr>
        <w:t>S</w:t>
      </w:r>
      <w:r w:rsidR="00702197" w:rsidRPr="002175EE">
        <w:rPr>
          <w:rFonts w:ascii="Times New Roman" w:hAnsi="Times New Roman"/>
          <w:b/>
          <w:sz w:val="24"/>
          <w:szCs w:val="24"/>
        </w:rPr>
        <w:t>ocial</w:t>
      </w:r>
      <w:r w:rsidR="00B04938" w:rsidRPr="002175EE">
        <w:rPr>
          <w:rFonts w:ascii="Times New Roman" w:hAnsi="Times New Roman"/>
          <w:b/>
          <w:sz w:val="24"/>
          <w:szCs w:val="24"/>
        </w:rPr>
        <w:t>”</w:t>
      </w:r>
      <w:r w:rsidR="00702197" w:rsidRPr="002175EE">
        <w:rPr>
          <w:rFonts w:ascii="Times New Roman" w:hAnsi="Times New Roman"/>
          <w:b/>
          <w:sz w:val="24"/>
          <w:szCs w:val="24"/>
        </w:rPr>
        <w:t xml:space="preserve"> </w:t>
      </w:r>
      <w:r w:rsidR="00B04938" w:rsidRPr="00A04ECB">
        <w:rPr>
          <w:rFonts w:ascii="Times New Roman" w:hAnsi="Times New Roman"/>
          <w:sz w:val="24"/>
          <w:szCs w:val="24"/>
        </w:rPr>
        <w:t>d</w:t>
      </w:r>
      <w:r w:rsidR="00702197" w:rsidRPr="00A04ECB">
        <w:rPr>
          <w:rFonts w:ascii="Times New Roman" w:hAnsi="Times New Roman"/>
          <w:sz w:val="24"/>
          <w:szCs w:val="24"/>
        </w:rPr>
        <w:t xml:space="preserve">o </w:t>
      </w:r>
      <w:r w:rsidR="00702197" w:rsidRPr="002175EE">
        <w:rPr>
          <w:rFonts w:ascii="Times New Roman" w:hAnsi="Times New Roman"/>
          <w:b/>
          <w:sz w:val="24"/>
          <w:szCs w:val="24"/>
        </w:rPr>
        <w:t>Sistema de Cadastro de Alunos</w:t>
      </w:r>
      <w:r w:rsidRPr="002175EE">
        <w:rPr>
          <w:rFonts w:ascii="Times New Roman" w:hAnsi="Times New Roman"/>
          <w:b/>
          <w:sz w:val="24"/>
          <w:szCs w:val="24"/>
        </w:rPr>
        <w:t>.</w:t>
      </w:r>
    </w:p>
    <w:p w:rsidR="00B04938" w:rsidRPr="002175EE" w:rsidRDefault="00D24C67" w:rsidP="002175E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75EE">
        <w:rPr>
          <w:rFonts w:ascii="Times New Roman" w:hAnsi="Times New Roman"/>
          <w:sz w:val="24"/>
          <w:szCs w:val="24"/>
        </w:rPr>
        <w:t>Levantamento realizado</w:t>
      </w:r>
      <w:r w:rsidR="00A04ECB">
        <w:rPr>
          <w:rFonts w:ascii="Times New Roman" w:hAnsi="Times New Roman"/>
          <w:sz w:val="24"/>
          <w:szCs w:val="24"/>
        </w:rPr>
        <w:t xml:space="preserve"> pela Secretaria da Educação do Estado de São Paulo</w:t>
      </w:r>
      <w:r w:rsidRPr="002175EE">
        <w:rPr>
          <w:rFonts w:ascii="Times New Roman" w:hAnsi="Times New Roman"/>
          <w:sz w:val="24"/>
          <w:szCs w:val="24"/>
        </w:rPr>
        <w:t xml:space="preserve"> aponta diversos erros de preenchimento, os quais deve</w:t>
      </w:r>
      <w:r w:rsidR="00A04ECB">
        <w:rPr>
          <w:rFonts w:ascii="Times New Roman" w:hAnsi="Times New Roman"/>
          <w:sz w:val="24"/>
          <w:szCs w:val="24"/>
        </w:rPr>
        <w:t>m</w:t>
      </w:r>
      <w:r w:rsidRPr="002175EE">
        <w:rPr>
          <w:rFonts w:ascii="Times New Roman" w:hAnsi="Times New Roman"/>
          <w:sz w:val="24"/>
          <w:szCs w:val="24"/>
        </w:rPr>
        <w:t xml:space="preserve"> ser prontamente corrigidos pelas unidades escolares.</w:t>
      </w:r>
      <w:r w:rsidR="00B04938" w:rsidRPr="002175EE">
        <w:rPr>
          <w:rFonts w:ascii="Times New Roman" w:hAnsi="Times New Roman"/>
          <w:sz w:val="24"/>
          <w:szCs w:val="24"/>
        </w:rPr>
        <w:t xml:space="preserve"> </w:t>
      </w:r>
    </w:p>
    <w:p w:rsidR="00B04938" w:rsidRPr="002175EE" w:rsidRDefault="00B04938" w:rsidP="002175E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75EE">
        <w:rPr>
          <w:rFonts w:ascii="Times New Roman" w:hAnsi="Times New Roman"/>
          <w:sz w:val="24"/>
          <w:szCs w:val="24"/>
        </w:rPr>
        <w:t xml:space="preserve">Estes erros criam dados incorretos e desvirtua a natureza do nome social que se baseia no Decreto Estadual </w:t>
      </w:r>
      <w:r w:rsidR="0094758C" w:rsidRPr="002175EE">
        <w:rPr>
          <w:rFonts w:ascii="Times New Roman" w:hAnsi="Times New Roman"/>
          <w:sz w:val="24"/>
          <w:szCs w:val="24"/>
        </w:rPr>
        <w:t xml:space="preserve">nº </w:t>
      </w:r>
      <w:r w:rsidRPr="002175EE">
        <w:rPr>
          <w:rFonts w:ascii="Times New Roman" w:hAnsi="Times New Roman"/>
          <w:sz w:val="24"/>
          <w:szCs w:val="24"/>
        </w:rPr>
        <w:t xml:space="preserve">55.588/10, </w:t>
      </w:r>
      <w:r w:rsidR="0094758C" w:rsidRPr="002175EE">
        <w:rPr>
          <w:rFonts w:ascii="Times New Roman" w:hAnsi="Times New Roman"/>
          <w:sz w:val="24"/>
          <w:szCs w:val="24"/>
        </w:rPr>
        <w:t>Deliberação</w:t>
      </w:r>
      <w:r w:rsidRPr="002175EE">
        <w:rPr>
          <w:rFonts w:ascii="Times New Roman" w:hAnsi="Times New Roman"/>
          <w:sz w:val="24"/>
          <w:szCs w:val="24"/>
        </w:rPr>
        <w:t xml:space="preserve"> CEE </w:t>
      </w:r>
      <w:r w:rsidR="0094758C" w:rsidRPr="002175EE">
        <w:rPr>
          <w:rFonts w:ascii="Times New Roman" w:hAnsi="Times New Roman"/>
          <w:sz w:val="24"/>
          <w:szCs w:val="24"/>
        </w:rPr>
        <w:t xml:space="preserve">nº </w:t>
      </w:r>
      <w:r w:rsidRPr="002175EE">
        <w:rPr>
          <w:rFonts w:ascii="Times New Roman" w:hAnsi="Times New Roman"/>
          <w:sz w:val="24"/>
          <w:szCs w:val="24"/>
        </w:rPr>
        <w:t xml:space="preserve">125/14 e Resolução SE </w:t>
      </w:r>
      <w:r w:rsidR="0094758C" w:rsidRPr="002175EE">
        <w:rPr>
          <w:rFonts w:ascii="Times New Roman" w:hAnsi="Times New Roman"/>
          <w:sz w:val="24"/>
          <w:szCs w:val="24"/>
        </w:rPr>
        <w:t xml:space="preserve">nº </w:t>
      </w:r>
      <w:r w:rsidRPr="002175EE">
        <w:rPr>
          <w:rFonts w:ascii="Times New Roman" w:hAnsi="Times New Roman"/>
          <w:sz w:val="24"/>
          <w:szCs w:val="24"/>
        </w:rPr>
        <w:t>45 de 2014.</w:t>
      </w:r>
    </w:p>
    <w:p w:rsidR="00A45335" w:rsidRPr="002175EE" w:rsidRDefault="00A45335" w:rsidP="002175E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2197" w:rsidRDefault="00702197" w:rsidP="002175E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75EE">
        <w:rPr>
          <w:rFonts w:ascii="Times New Roman" w:hAnsi="Times New Roman"/>
          <w:b/>
          <w:sz w:val="24"/>
          <w:szCs w:val="24"/>
        </w:rPr>
        <w:t>O que é o nome social?</w:t>
      </w:r>
    </w:p>
    <w:p w:rsidR="000B67C3" w:rsidRPr="002175EE" w:rsidRDefault="000B67C3" w:rsidP="002175E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45335" w:rsidRPr="002175EE" w:rsidRDefault="00A45335" w:rsidP="000B67C3">
      <w:pPr>
        <w:spacing w:line="360" w:lineRule="auto"/>
        <w:ind w:firstLine="709"/>
      </w:pPr>
      <w:r w:rsidRPr="002175EE">
        <w:t>O nome social é o nome utilizado por travestis e transexuais, por meio do qual busca</w:t>
      </w:r>
      <w:r w:rsidR="00C00D43" w:rsidRPr="002175EE">
        <w:t>m</w:t>
      </w:r>
      <w:r w:rsidRPr="002175EE">
        <w:t xml:space="preserve"> </w:t>
      </w:r>
      <w:r w:rsidR="00C00D43" w:rsidRPr="002175EE">
        <w:t>o reconhecimento</w:t>
      </w:r>
      <w:r w:rsidRPr="002175EE">
        <w:t xml:space="preserve"> na comunidade</w:t>
      </w:r>
      <w:r w:rsidR="00702197" w:rsidRPr="002175EE">
        <w:t>. O nome social é diferente do nome designado no nascimento (nome civil)</w:t>
      </w:r>
      <w:r w:rsidRPr="002175EE">
        <w:t>. O nome social está ligado ao gênero (masculino ou feminino)</w:t>
      </w:r>
      <w:r w:rsidR="00702197" w:rsidRPr="002175EE">
        <w:t xml:space="preserve"> com que a pessoa se identifica.</w:t>
      </w:r>
    </w:p>
    <w:p w:rsidR="0094758C" w:rsidRPr="002175EE" w:rsidRDefault="0094758C" w:rsidP="002175EE">
      <w:pPr>
        <w:shd w:val="clear" w:color="auto" w:fill="FFFFFF" w:themeFill="background1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4758C" w:rsidRDefault="0094758C" w:rsidP="002175EE">
      <w:pPr>
        <w:shd w:val="clear" w:color="auto" w:fill="FFFFFF" w:themeFill="background1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A1A5F" w:rsidRPr="002175EE" w:rsidRDefault="00DA1A5F" w:rsidP="002175EE">
      <w:pPr>
        <w:shd w:val="clear" w:color="auto" w:fill="FFFFFF" w:themeFill="background1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242CA" w:rsidRPr="00A60E16" w:rsidRDefault="00702197" w:rsidP="00A60E16">
      <w:pPr>
        <w:spacing w:line="360" w:lineRule="auto"/>
        <w:ind w:firstLine="709"/>
        <w:rPr>
          <w:b/>
          <w:sz w:val="24"/>
          <w:szCs w:val="24"/>
        </w:rPr>
      </w:pPr>
      <w:r w:rsidRPr="00A60E16">
        <w:rPr>
          <w:b/>
          <w:sz w:val="24"/>
          <w:szCs w:val="24"/>
        </w:rPr>
        <w:t>E</w:t>
      </w:r>
      <w:r w:rsidR="00A45335" w:rsidRPr="00A60E16">
        <w:rPr>
          <w:b/>
          <w:sz w:val="24"/>
          <w:szCs w:val="24"/>
        </w:rPr>
        <w:t xml:space="preserve">rros </w:t>
      </w:r>
      <w:r w:rsidRPr="00A60E16">
        <w:rPr>
          <w:b/>
          <w:sz w:val="24"/>
          <w:szCs w:val="24"/>
        </w:rPr>
        <w:t>frequentes</w:t>
      </w:r>
      <w:r w:rsidR="00A45335" w:rsidRPr="00A60E16">
        <w:rPr>
          <w:b/>
          <w:sz w:val="24"/>
          <w:szCs w:val="24"/>
        </w:rPr>
        <w:t>:</w:t>
      </w:r>
    </w:p>
    <w:p w:rsidR="0094758C" w:rsidRPr="00A60E16" w:rsidRDefault="00A60E16" w:rsidP="00A60E16">
      <w:pPr>
        <w:spacing w:line="360" w:lineRule="auto"/>
        <w:ind w:firstLine="709"/>
        <w:rPr>
          <w:sz w:val="24"/>
          <w:szCs w:val="24"/>
          <w:u w:val="single"/>
        </w:rPr>
      </w:pPr>
      <w:r w:rsidRPr="00A60E16">
        <w:rPr>
          <w:sz w:val="24"/>
          <w:szCs w:val="24"/>
          <w:shd w:val="clear" w:color="auto" w:fill="FFFFFF" w:themeFill="background1"/>
        </w:rPr>
        <w:t xml:space="preserve">1 - </w:t>
      </w:r>
      <w:r w:rsidR="00B242CA" w:rsidRPr="00A60E16">
        <w:rPr>
          <w:sz w:val="24"/>
          <w:szCs w:val="24"/>
          <w:u w:val="single"/>
          <w:shd w:val="clear" w:color="auto" w:fill="FFFFFF" w:themeFill="background1"/>
        </w:rPr>
        <w:t xml:space="preserve">Não </w:t>
      </w:r>
      <w:r w:rsidR="00A45335" w:rsidRPr="00A60E16">
        <w:rPr>
          <w:sz w:val="24"/>
          <w:szCs w:val="24"/>
          <w:u w:val="single"/>
          <w:shd w:val="clear" w:color="auto" w:fill="FFFFFF" w:themeFill="background1"/>
        </w:rPr>
        <w:t>se deve confundir apelido com nome social</w:t>
      </w:r>
      <w:r w:rsidR="00B242CA" w:rsidRPr="00A60E16">
        <w:rPr>
          <w:sz w:val="24"/>
          <w:szCs w:val="24"/>
          <w:u w:val="single"/>
          <w:shd w:val="clear" w:color="auto" w:fill="FFFFFF" w:themeFill="background1"/>
        </w:rPr>
        <w:t>.</w:t>
      </w:r>
    </w:p>
    <w:p w:rsidR="00A45335" w:rsidRPr="00A60E16" w:rsidRDefault="00A45335" w:rsidP="00A60E16">
      <w:pPr>
        <w:spacing w:line="360" w:lineRule="auto"/>
        <w:ind w:firstLine="709"/>
        <w:rPr>
          <w:sz w:val="24"/>
          <w:szCs w:val="24"/>
        </w:rPr>
      </w:pPr>
      <w:r w:rsidRPr="00A60E16">
        <w:rPr>
          <w:sz w:val="24"/>
          <w:szCs w:val="24"/>
        </w:rPr>
        <w:t>O nome social obedece a uma legislação especí</w:t>
      </w:r>
      <w:r w:rsidR="00C00D43" w:rsidRPr="00A60E16">
        <w:rPr>
          <w:sz w:val="24"/>
          <w:szCs w:val="24"/>
        </w:rPr>
        <w:t>fica (</w:t>
      </w:r>
      <w:r w:rsidRPr="00A60E16">
        <w:rPr>
          <w:sz w:val="24"/>
          <w:szCs w:val="24"/>
        </w:rPr>
        <w:t>Decreto Estadual nº 55.588/10, Deliberação CEE nº125/14 e Resolução SE nº 45/14</w:t>
      </w:r>
      <w:r w:rsidR="00C00D43" w:rsidRPr="00A60E16">
        <w:rPr>
          <w:sz w:val="24"/>
          <w:szCs w:val="24"/>
        </w:rPr>
        <w:t>)</w:t>
      </w:r>
      <w:r w:rsidRPr="00A60E16">
        <w:rPr>
          <w:sz w:val="24"/>
          <w:szCs w:val="24"/>
        </w:rPr>
        <w:t xml:space="preserve">, e sua finalidade é garantir para travestis e transexuais </w:t>
      </w:r>
      <w:r w:rsidR="00A04ECB" w:rsidRPr="00A60E16">
        <w:rPr>
          <w:sz w:val="24"/>
          <w:szCs w:val="24"/>
        </w:rPr>
        <w:t>o reconhecimento d</w:t>
      </w:r>
      <w:r w:rsidRPr="00A60E16">
        <w:rPr>
          <w:sz w:val="24"/>
          <w:szCs w:val="24"/>
        </w:rPr>
        <w:t xml:space="preserve">a identidade de gênero </w:t>
      </w:r>
      <w:r w:rsidR="00C00D43" w:rsidRPr="00A60E16">
        <w:rPr>
          <w:sz w:val="24"/>
          <w:szCs w:val="24"/>
        </w:rPr>
        <w:t xml:space="preserve">e a sua </w:t>
      </w:r>
      <w:r w:rsidR="00C00D43" w:rsidRPr="00A60E16">
        <w:rPr>
          <w:sz w:val="24"/>
          <w:szCs w:val="24"/>
        </w:rPr>
        <w:lastRenderedPageBreak/>
        <w:t>dignidade</w:t>
      </w:r>
      <w:r w:rsidR="00A04ECB" w:rsidRPr="00A60E16">
        <w:rPr>
          <w:sz w:val="24"/>
          <w:szCs w:val="24"/>
        </w:rPr>
        <w:t xml:space="preserve"> humana</w:t>
      </w:r>
      <w:r w:rsidR="00C00D43" w:rsidRPr="00A60E16">
        <w:rPr>
          <w:sz w:val="24"/>
          <w:szCs w:val="24"/>
        </w:rPr>
        <w:t>, portanto, o nome social</w:t>
      </w:r>
      <w:r w:rsidRPr="00A60E16">
        <w:rPr>
          <w:sz w:val="24"/>
          <w:szCs w:val="24"/>
        </w:rPr>
        <w:t xml:space="preserve"> difere d</w:t>
      </w:r>
      <w:r w:rsidR="00C00D43" w:rsidRPr="00A60E16">
        <w:rPr>
          <w:sz w:val="24"/>
          <w:szCs w:val="24"/>
        </w:rPr>
        <w:t>o</w:t>
      </w:r>
      <w:r w:rsidRPr="00A60E16">
        <w:rPr>
          <w:sz w:val="24"/>
          <w:szCs w:val="24"/>
        </w:rPr>
        <w:t xml:space="preserve"> atribuíd</w:t>
      </w:r>
      <w:r w:rsidR="00C00D43" w:rsidRPr="00A60E16">
        <w:rPr>
          <w:sz w:val="24"/>
          <w:szCs w:val="24"/>
        </w:rPr>
        <w:t>o</w:t>
      </w:r>
      <w:r w:rsidRPr="00A60E16">
        <w:rPr>
          <w:sz w:val="24"/>
          <w:szCs w:val="24"/>
        </w:rPr>
        <w:t xml:space="preserve"> no nascimento</w:t>
      </w:r>
      <w:r w:rsidR="00C00D43" w:rsidRPr="00A60E16">
        <w:rPr>
          <w:sz w:val="24"/>
          <w:szCs w:val="24"/>
        </w:rPr>
        <w:t xml:space="preserve"> e registros</w:t>
      </w:r>
      <w:r w:rsidRPr="00A60E16">
        <w:rPr>
          <w:sz w:val="24"/>
          <w:szCs w:val="24"/>
        </w:rPr>
        <w:t xml:space="preserve"> civis</w:t>
      </w:r>
      <w:r w:rsidR="00C00D43" w:rsidRPr="00A60E16">
        <w:rPr>
          <w:sz w:val="24"/>
          <w:szCs w:val="24"/>
        </w:rPr>
        <w:t xml:space="preserve"> e também dos apelidos</w:t>
      </w:r>
      <w:r w:rsidRPr="00A60E16">
        <w:rPr>
          <w:sz w:val="24"/>
          <w:szCs w:val="24"/>
        </w:rPr>
        <w:t xml:space="preserve">. </w:t>
      </w:r>
    </w:p>
    <w:p w:rsidR="00702197" w:rsidRPr="00B242CA" w:rsidRDefault="00702197" w:rsidP="00A60E16"/>
    <w:p w:rsidR="00702197" w:rsidRPr="00B242CA" w:rsidRDefault="00702197" w:rsidP="00A60E16"/>
    <w:p w:rsidR="00B242CA" w:rsidRPr="000B67C3" w:rsidRDefault="000B67C3" w:rsidP="000B67C3">
      <w:pPr>
        <w:ind w:firstLine="709"/>
        <w:rPr>
          <w:rFonts w:asciiTheme="minorHAnsi" w:hAnsiTheme="minorHAnsi"/>
          <w:sz w:val="24"/>
          <w:szCs w:val="24"/>
        </w:rPr>
      </w:pPr>
      <w:r w:rsidRPr="000B67C3">
        <w:rPr>
          <w:rFonts w:asciiTheme="minorHAnsi" w:hAnsiTheme="minorHAnsi"/>
          <w:sz w:val="24"/>
          <w:szCs w:val="24"/>
        </w:rPr>
        <w:t xml:space="preserve">2 -  </w:t>
      </w:r>
      <w:r w:rsidR="00B242CA" w:rsidRPr="000B67C3">
        <w:rPr>
          <w:rFonts w:asciiTheme="minorHAnsi" w:hAnsiTheme="minorHAnsi"/>
          <w:sz w:val="24"/>
          <w:szCs w:val="24"/>
        </w:rPr>
        <w:t>Não se deve indicar no campo do “nome social” o nome civil do estudante ou apelidos.</w:t>
      </w:r>
    </w:p>
    <w:p w:rsidR="00A04ECB" w:rsidRPr="000B67C3" w:rsidRDefault="000B67C3" w:rsidP="000B67C3">
      <w:pPr>
        <w:ind w:firstLine="709"/>
        <w:rPr>
          <w:rFonts w:asciiTheme="minorHAnsi" w:hAnsiTheme="minorHAnsi"/>
          <w:sz w:val="24"/>
          <w:szCs w:val="24"/>
        </w:rPr>
      </w:pPr>
      <w:r w:rsidRPr="000B67C3">
        <w:rPr>
          <w:rFonts w:asciiTheme="minorHAnsi" w:hAnsiTheme="minorHAnsi"/>
          <w:sz w:val="24"/>
          <w:szCs w:val="24"/>
        </w:rPr>
        <w:t xml:space="preserve">3 - </w:t>
      </w:r>
      <w:r w:rsidR="004928C3" w:rsidRPr="000B67C3">
        <w:rPr>
          <w:rFonts w:asciiTheme="minorHAnsi" w:hAnsiTheme="minorHAnsi"/>
          <w:sz w:val="24"/>
          <w:szCs w:val="24"/>
        </w:rPr>
        <w:t xml:space="preserve">Não se deve indicar </w:t>
      </w:r>
      <w:r w:rsidR="00702197" w:rsidRPr="000B67C3">
        <w:rPr>
          <w:rFonts w:asciiTheme="minorHAnsi" w:hAnsiTheme="minorHAnsi"/>
          <w:sz w:val="24"/>
          <w:szCs w:val="24"/>
        </w:rPr>
        <w:t xml:space="preserve">no campo </w:t>
      </w:r>
      <w:r w:rsidR="0094758C" w:rsidRPr="000B67C3">
        <w:rPr>
          <w:rFonts w:asciiTheme="minorHAnsi" w:hAnsiTheme="minorHAnsi"/>
          <w:sz w:val="24"/>
          <w:szCs w:val="24"/>
        </w:rPr>
        <w:t>“</w:t>
      </w:r>
      <w:r w:rsidR="00702197" w:rsidRPr="000B67C3">
        <w:rPr>
          <w:rFonts w:asciiTheme="minorHAnsi" w:hAnsiTheme="minorHAnsi"/>
          <w:sz w:val="24"/>
          <w:szCs w:val="24"/>
        </w:rPr>
        <w:t>nome social</w:t>
      </w:r>
      <w:r w:rsidR="0094758C" w:rsidRPr="000B67C3">
        <w:rPr>
          <w:rFonts w:asciiTheme="minorHAnsi" w:hAnsiTheme="minorHAnsi"/>
          <w:sz w:val="24"/>
          <w:szCs w:val="24"/>
        </w:rPr>
        <w:t>”</w:t>
      </w:r>
      <w:r w:rsidR="00702197" w:rsidRPr="000B67C3">
        <w:rPr>
          <w:rFonts w:asciiTheme="minorHAnsi" w:hAnsiTheme="minorHAnsi"/>
          <w:sz w:val="24"/>
          <w:szCs w:val="24"/>
        </w:rPr>
        <w:t xml:space="preserve"> o nome civil do aluno</w:t>
      </w:r>
      <w:r w:rsidR="00A04ECB" w:rsidRPr="000B67C3">
        <w:rPr>
          <w:rFonts w:asciiTheme="minorHAnsi" w:hAnsiTheme="minorHAnsi"/>
          <w:sz w:val="24"/>
          <w:szCs w:val="24"/>
        </w:rPr>
        <w:t>.</w:t>
      </w:r>
    </w:p>
    <w:p w:rsidR="00A04ECB" w:rsidRPr="000B67C3" w:rsidRDefault="000B67C3" w:rsidP="000B67C3">
      <w:pPr>
        <w:ind w:firstLine="709"/>
        <w:rPr>
          <w:rFonts w:asciiTheme="minorHAnsi" w:hAnsiTheme="minorHAnsi"/>
          <w:sz w:val="24"/>
          <w:szCs w:val="24"/>
        </w:rPr>
      </w:pPr>
      <w:r w:rsidRPr="000B67C3">
        <w:rPr>
          <w:rFonts w:asciiTheme="minorHAnsi" w:hAnsiTheme="minorHAnsi"/>
          <w:sz w:val="24"/>
          <w:szCs w:val="24"/>
        </w:rPr>
        <w:t xml:space="preserve">4 - </w:t>
      </w:r>
      <w:r w:rsidR="00887F91" w:rsidRPr="000B67C3">
        <w:rPr>
          <w:rFonts w:asciiTheme="minorHAnsi" w:hAnsiTheme="minorHAnsi"/>
          <w:sz w:val="24"/>
          <w:szCs w:val="24"/>
        </w:rPr>
        <w:t xml:space="preserve"> </w:t>
      </w:r>
      <w:r w:rsidR="004928C3" w:rsidRPr="000B67C3">
        <w:rPr>
          <w:rFonts w:asciiTheme="minorHAnsi" w:hAnsiTheme="minorHAnsi"/>
          <w:sz w:val="24"/>
          <w:szCs w:val="24"/>
        </w:rPr>
        <w:t xml:space="preserve">Não se deve indicar </w:t>
      </w:r>
      <w:r w:rsidR="00A04ECB" w:rsidRPr="000B67C3">
        <w:rPr>
          <w:rFonts w:asciiTheme="minorHAnsi" w:hAnsiTheme="minorHAnsi"/>
          <w:sz w:val="24"/>
          <w:szCs w:val="24"/>
        </w:rPr>
        <w:t xml:space="preserve">no campo </w:t>
      </w:r>
      <w:r w:rsidR="0094758C" w:rsidRPr="000B67C3">
        <w:rPr>
          <w:rFonts w:asciiTheme="minorHAnsi" w:hAnsiTheme="minorHAnsi"/>
          <w:sz w:val="24"/>
          <w:szCs w:val="24"/>
        </w:rPr>
        <w:t>“</w:t>
      </w:r>
      <w:r w:rsidR="00702197" w:rsidRPr="000B67C3">
        <w:rPr>
          <w:rFonts w:asciiTheme="minorHAnsi" w:hAnsiTheme="minorHAnsi"/>
          <w:sz w:val="24"/>
          <w:szCs w:val="24"/>
        </w:rPr>
        <w:t>nome social</w:t>
      </w:r>
      <w:r w:rsidR="0094758C" w:rsidRPr="000B67C3">
        <w:rPr>
          <w:rFonts w:asciiTheme="minorHAnsi" w:hAnsiTheme="minorHAnsi"/>
          <w:sz w:val="24"/>
          <w:szCs w:val="24"/>
        </w:rPr>
        <w:t>”</w:t>
      </w:r>
      <w:r w:rsidR="004928C3" w:rsidRPr="000B67C3">
        <w:rPr>
          <w:rFonts w:asciiTheme="minorHAnsi" w:hAnsiTheme="minorHAnsi"/>
          <w:sz w:val="24"/>
          <w:szCs w:val="24"/>
        </w:rPr>
        <w:t xml:space="preserve"> o sobrenome do aluno</w:t>
      </w:r>
      <w:r w:rsidR="00A04ECB" w:rsidRPr="000B67C3">
        <w:rPr>
          <w:rFonts w:asciiTheme="minorHAnsi" w:hAnsiTheme="minorHAnsi"/>
          <w:sz w:val="24"/>
          <w:szCs w:val="24"/>
        </w:rPr>
        <w:t>. O nome social (prenome escolhido) pode ser acompanhado do sobrenome original ou ser completamente diferente. Vale frisar que o nome social é autoatribuído.</w:t>
      </w:r>
    </w:p>
    <w:p w:rsidR="00887F91" w:rsidRPr="000B67C3" w:rsidRDefault="00A04ECB" w:rsidP="000B67C3">
      <w:pPr>
        <w:ind w:firstLine="709"/>
        <w:rPr>
          <w:rFonts w:asciiTheme="minorHAnsi" w:hAnsiTheme="minorHAnsi"/>
          <w:sz w:val="24"/>
          <w:szCs w:val="24"/>
        </w:rPr>
      </w:pPr>
      <w:r w:rsidRPr="000B67C3">
        <w:rPr>
          <w:rFonts w:asciiTheme="minorHAnsi" w:hAnsiTheme="minorHAnsi"/>
          <w:sz w:val="24"/>
          <w:szCs w:val="24"/>
        </w:rPr>
        <w:t xml:space="preserve">5 </w:t>
      </w:r>
      <w:r w:rsidR="00887F91" w:rsidRPr="000B67C3">
        <w:rPr>
          <w:rFonts w:asciiTheme="minorHAnsi" w:hAnsiTheme="minorHAnsi"/>
          <w:sz w:val="24"/>
          <w:szCs w:val="24"/>
        </w:rPr>
        <w:t xml:space="preserve">- </w:t>
      </w:r>
      <w:r w:rsidR="004928C3" w:rsidRPr="000B67C3">
        <w:rPr>
          <w:rFonts w:asciiTheme="minorHAnsi" w:hAnsiTheme="minorHAnsi"/>
          <w:sz w:val="24"/>
          <w:szCs w:val="24"/>
        </w:rPr>
        <w:t xml:space="preserve">Não se deve indicar </w:t>
      </w:r>
      <w:r w:rsidR="00702197" w:rsidRPr="000B67C3">
        <w:rPr>
          <w:rFonts w:asciiTheme="minorHAnsi" w:hAnsiTheme="minorHAnsi"/>
          <w:sz w:val="24"/>
          <w:szCs w:val="24"/>
        </w:rPr>
        <w:t xml:space="preserve">no campo </w:t>
      </w:r>
      <w:r w:rsidR="0094758C" w:rsidRPr="000B67C3">
        <w:rPr>
          <w:rFonts w:asciiTheme="minorHAnsi" w:hAnsiTheme="minorHAnsi"/>
          <w:sz w:val="24"/>
          <w:szCs w:val="24"/>
        </w:rPr>
        <w:t>“</w:t>
      </w:r>
      <w:r w:rsidR="00702197" w:rsidRPr="000B67C3">
        <w:rPr>
          <w:rFonts w:asciiTheme="minorHAnsi" w:hAnsiTheme="minorHAnsi"/>
          <w:sz w:val="24"/>
          <w:szCs w:val="24"/>
        </w:rPr>
        <w:t>nome social</w:t>
      </w:r>
      <w:r w:rsidR="0094758C" w:rsidRPr="000B67C3">
        <w:rPr>
          <w:rFonts w:asciiTheme="minorHAnsi" w:hAnsiTheme="minorHAnsi"/>
          <w:sz w:val="24"/>
          <w:szCs w:val="24"/>
        </w:rPr>
        <w:t>”</w:t>
      </w:r>
      <w:r w:rsidR="00702197" w:rsidRPr="000B67C3">
        <w:rPr>
          <w:rFonts w:asciiTheme="minorHAnsi" w:hAnsiTheme="minorHAnsi"/>
          <w:sz w:val="24"/>
          <w:szCs w:val="24"/>
        </w:rPr>
        <w:t xml:space="preserve"> o nome da escola.</w:t>
      </w:r>
    </w:p>
    <w:p w:rsidR="00887F91" w:rsidRPr="000B67C3" w:rsidRDefault="00A04ECB" w:rsidP="000B67C3">
      <w:pPr>
        <w:ind w:firstLine="709"/>
        <w:rPr>
          <w:rFonts w:asciiTheme="minorHAnsi" w:hAnsiTheme="minorHAnsi"/>
          <w:sz w:val="24"/>
          <w:szCs w:val="24"/>
        </w:rPr>
      </w:pPr>
      <w:r w:rsidRPr="000B67C3">
        <w:rPr>
          <w:rFonts w:asciiTheme="minorHAnsi" w:hAnsiTheme="minorHAnsi"/>
          <w:sz w:val="24"/>
          <w:szCs w:val="24"/>
        </w:rPr>
        <w:t xml:space="preserve">6 </w:t>
      </w:r>
      <w:r w:rsidR="00887F91" w:rsidRPr="000B67C3">
        <w:rPr>
          <w:rFonts w:asciiTheme="minorHAnsi" w:hAnsiTheme="minorHAnsi"/>
          <w:sz w:val="24"/>
          <w:szCs w:val="24"/>
        </w:rPr>
        <w:t xml:space="preserve">- </w:t>
      </w:r>
      <w:r w:rsidR="004928C3" w:rsidRPr="000B67C3">
        <w:rPr>
          <w:rFonts w:asciiTheme="minorHAnsi" w:hAnsiTheme="minorHAnsi"/>
          <w:sz w:val="24"/>
          <w:szCs w:val="24"/>
        </w:rPr>
        <w:t xml:space="preserve">Não se deve indicar o </w:t>
      </w:r>
      <w:r w:rsidR="00887F91" w:rsidRPr="000B67C3">
        <w:rPr>
          <w:rFonts w:asciiTheme="minorHAnsi" w:hAnsiTheme="minorHAnsi"/>
          <w:sz w:val="24"/>
          <w:szCs w:val="24"/>
        </w:rPr>
        <w:t>nome de familiares e/ou responsáveis</w:t>
      </w:r>
    </w:p>
    <w:p w:rsidR="00887F91" w:rsidRPr="000B67C3" w:rsidRDefault="00A04ECB" w:rsidP="000B67C3">
      <w:pPr>
        <w:ind w:firstLine="709"/>
        <w:rPr>
          <w:rFonts w:asciiTheme="minorHAnsi" w:hAnsiTheme="minorHAnsi"/>
          <w:sz w:val="24"/>
          <w:szCs w:val="24"/>
        </w:rPr>
      </w:pPr>
      <w:r w:rsidRPr="000B67C3">
        <w:rPr>
          <w:rFonts w:asciiTheme="minorHAnsi" w:hAnsiTheme="minorHAnsi"/>
          <w:sz w:val="24"/>
          <w:szCs w:val="24"/>
        </w:rPr>
        <w:t xml:space="preserve">7 </w:t>
      </w:r>
      <w:r w:rsidR="00887F91" w:rsidRPr="000B67C3">
        <w:rPr>
          <w:rFonts w:asciiTheme="minorHAnsi" w:hAnsiTheme="minorHAnsi"/>
          <w:sz w:val="24"/>
          <w:szCs w:val="24"/>
        </w:rPr>
        <w:t xml:space="preserve">- </w:t>
      </w:r>
      <w:r w:rsidR="004928C3" w:rsidRPr="000B67C3">
        <w:rPr>
          <w:rFonts w:asciiTheme="minorHAnsi" w:hAnsiTheme="minorHAnsi"/>
          <w:sz w:val="24"/>
          <w:szCs w:val="24"/>
        </w:rPr>
        <w:t>Não se deve indicar sí</w:t>
      </w:r>
      <w:r w:rsidR="00887F91" w:rsidRPr="000B67C3">
        <w:rPr>
          <w:rFonts w:asciiTheme="minorHAnsi" w:hAnsiTheme="minorHAnsi"/>
          <w:sz w:val="24"/>
          <w:szCs w:val="24"/>
        </w:rPr>
        <w:t>labas, números ou códigos.</w:t>
      </w:r>
    </w:p>
    <w:p w:rsidR="00B242CA" w:rsidRPr="002175EE" w:rsidRDefault="00B242CA" w:rsidP="00B242CA">
      <w:pPr>
        <w:pStyle w:val="PargrafodaLista"/>
        <w:shd w:val="clear" w:color="auto" w:fill="FFFFFF" w:themeFill="background1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A1A5F" w:rsidRDefault="00DA1A5F" w:rsidP="002175E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4938" w:rsidRPr="002175EE" w:rsidRDefault="00B04938" w:rsidP="002175E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75EE">
        <w:rPr>
          <w:rFonts w:ascii="Times New Roman" w:hAnsi="Times New Roman"/>
          <w:sz w:val="24"/>
          <w:szCs w:val="24"/>
        </w:rPr>
        <w:t>Vale lembrar que o nome social</w:t>
      </w:r>
      <w:r w:rsidR="0094758C" w:rsidRPr="002175EE">
        <w:rPr>
          <w:rFonts w:ascii="Times New Roman" w:hAnsi="Times New Roman"/>
          <w:sz w:val="24"/>
          <w:szCs w:val="24"/>
        </w:rPr>
        <w:t xml:space="preserve"> </w:t>
      </w:r>
      <w:r w:rsidRPr="002175EE">
        <w:rPr>
          <w:rFonts w:ascii="Times New Roman" w:hAnsi="Times New Roman"/>
          <w:sz w:val="24"/>
          <w:szCs w:val="24"/>
        </w:rPr>
        <w:t xml:space="preserve">incluído no Sistema de Cadastro de Alunos aparece na lista de chamada para que os </w:t>
      </w:r>
      <w:r w:rsidR="0094758C" w:rsidRPr="002175EE">
        <w:rPr>
          <w:rFonts w:ascii="Times New Roman" w:hAnsi="Times New Roman"/>
          <w:sz w:val="24"/>
          <w:szCs w:val="24"/>
        </w:rPr>
        <w:t xml:space="preserve">educadores </w:t>
      </w:r>
      <w:r w:rsidRPr="002175EE">
        <w:rPr>
          <w:rFonts w:ascii="Times New Roman" w:hAnsi="Times New Roman"/>
          <w:sz w:val="24"/>
          <w:szCs w:val="24"/>
        </w:rPr>
        <w:t>e toda</w:t>
      </w:r>
      <w:r w:rsidR="00A04ECB" w:rsidRPr="002175EE">
        <w:rPr>
          <w:rFonts w:ascii="Times New Roman" w:hAnsi="Times New Roman"/>
          <w:sz w:val="24"/>
          <w:szCs w:val="24"/>
        </w:rPr>
        <w:t xml:space="preserve"> </w:t>
      </w:r>
      <w:r w:rsidRPr="002175EE">
        <w:rPr>
          <w:rFonts w:ascii="Times New Roman" w:hAnsi="Times New Roman"/>
          <w:sz w:val="24"/>
          <w:szCs w:val="24"/>
        </w:rPr>
        <w:t xml:space="preserve">a comunidade escolar tratem respeitosamente os alunos e alunas travestis e transexuais </w:t>
      </w:r>
      <w:r w:rsidRPr="004E38B3">
        <w:rPr>
          <w:rFonts w:ascii="Times New Roman" w:hAnsi="Times New Roman"/>
          <w:b/>
          <w:sz w:val="24"/>
          <w:szCs w:val="24"/>
          <w:u w:val="single"/>
        </w:rPr>
        <w:t>exclusivamente</w:t>
      </w:r>
      <w:r w:rsidRPr="002175EE">
        <w:rPr>
          <w:rFonts w:ascii="Times New Roman" w:hAnsi="Times New Roman"/>
          <w:sz w:val="24"/>
          <w:szCs w:val="24"/>
        </w:rPr>
        <w:t xml:space="preserve"> pelo nome social adotado. </w:t>
      </w:r>
    </w:p>
    <w:p w:rsidR="00FC0AF8" w:rsidRPr="002175EE" w:rsidRDefault="00FC0AF8" w:rsidP="002175E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75EE">
        <w:rPr>
          <w:rFonts w:ascii="Times New Roman" w:hAnsi="Times New Roman"/>
          <w:sz w:val="24"/>
          <w:szCs w:val="24"/>
        </w:rPr>
        <w:t>A Relação de Alunos da Classe deve ser entregue aos docentes com</w:t>
      </w:r>
      <w:r w:rsidR="004E38B3">
        <w:rPr>
          <w:rFonts w:ascii="Times New Roman" w:hAnsi="Times New Roman"/>
          <w:sz w:val="24"/>
          <w:szCs w:val="24"/>
        </w:rPr>
        <w:t xml:space="preserve"> </w:t>
      </w:r>
      <w:r w:rsidRPr="002175EE">
        <w:rPr>
          <w:rFonts w:ascii="Times New Roman" w:hAnsi="Times New Roman"/>
          <w:sz w:val="24"/>
          <w:szCs w:val="24"/>
        </w:rPr>
        <w:t>orientação para destacar o nome social. Isto é importante, uma vez que na Relação de Alunos da Classe aparecerá o nome civil seguido do nome social. Entretanto</w:t>
      </w:r>
      <w:r w:rsidR="00A04ECB">
        <w:rPr>
          <w:rFonts w:ascii="Times New Roman" w:hAnsi="Times New Roman"/>
          <w:sz w:val="24"/>
          <w:szCs w:val="24"/>
        </w:rPr>
        <w:t>,</w:t>
      </w:r>
      <w:r w:rsidRPr="002175EE">
        <w:rPr>
          <w:rFonts w:ascii="Times New Roman" w:hAnsi="Times New Roman"/>
          <w:sz w:val="24"/>
          <w:szCs w:val="24"/>
        </w:rPr>
        <w:t xml:space="preserve"> o nome civil não deve ser utilizado como forma de tratamento. Na chamada de alunos, por exemplo, a menção ao nome civil gera constrangimentos, por isso, o educador deve atentar para o uso do nome social na identificação e convívio com discentes travestis e transexuais.</w:t>
      </w:r>
    </w:p>
    <w:p w:rsidR="00DA1A5F" w:rsidRDefault="00DA1A5F" w:rsidP="002175E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509C" w:rsidRDefault="00CF509C" w:rsidP="002175E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509C" w:rsidRDefault="00CF509C" w:rsidP="002175E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509C" w:rsidRDefault="00CF509C" w:rsidP="002175E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509C" w:rsidRDefault="00CF509C" w:rsidP="002175E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509C" w:rsidRDefault="00CF509C" w:rsidP="002175E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509C" w:rsidRDefault="00CF509C" w:rsidP="002175E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509C" w:rsidRDefault="00CF509C" w:rsidP="002175E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509C" w:rsidRDefault="00CF509C" w:rsidP="002175E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509C" w:rsidRDefault="00CF509C" w:rsidP="002175E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0AF8" w:rsidRPr="002175EE" w:rsidRDefault="00FC0AF8" w:rsidP="002175E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75EE">
        <w:rPr>
          <w:rFonts w:ascii="Times New Roman" w:hAnsi="Times New Roman"/>
          <w:sz w:val="24"/>
          <w:szCs w:val="24"/>
        </w:rPr>
        <w:t>Exemplo:</w:t>
      </w:r>
    </w:p>
    <w:p w:rsidR="00FC0AF8" w:rsidRPr="002175EE" w:rsidRDefault="00FC0AF8" w:rsidP="000B67C3">
      <w:p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2175EE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5876417" cy="360997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79" cy="360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197" w:rsidRPr="002175EE" w:rsidRDefault="00702197" w:rsidP="002175EE">
      <w:pPr>
        <w:pStyle w:val="PargrafodaLista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175EE">
        <w:rPr>
          <w:rFonts w:ascii="Times New Roman" w:hAnsi="Times New Roman"/>
          <w:b/>
          <w:sz w:val="24"/>
          <w:szCs w:val="24"/>
        </w:rPr>
        <w:t>Modo correto de preencher o nome social:</w:t>
      </w:r>
    </w:p>
    <w:p w:rsidR="00A04ECB" w:rsidRDefault="00A04ECB" w:rsidP="002175E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887F91" w:rsidRPr="002175EE" w:rsidRDefault="00887F91" w:rsidP="002175E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2175EE">
        <w:rPr>
          <w:rFonts w:ascii="Times New Roman" w:hAnsi="Times New Roman" w:cs="Times New Roman"/>
          <w:color w:val="auto"/>
        </w:rPr>
        <w:t xml:space="preserve">O nome social é aquele utilizado pela pessoa (autoatribuído), por meio do qual busca ser reconhecida na comunidade conforme a identidade de gênero </w:t>
      </w:r>
      <w:r w:rsidR="00A04ECB" w:rsidRPr="002175EE">
        <w:rPr>
          <w:rFonts w:ascii="Times New Roman" w:hAnsi="Times New Roman" w:cs="Times New Roman"/>
          <w:color w:val="auto"/>
        </w:rPr>
        <w:t>vivenciada</w:t>
      </w:r>
      <w:r w:rsidRPr="002175EE">
        <w:rPr>
          <w:rFonts w:ascii="Times New Roman" w:hAnsi="Times New Roman" w:cs="Times New Roman"/>
          <w:color w:val="auto"/>
        </w:rPr>
        <w:t xml:space="preserve">. </w:t>
      </w:r>
    </w:p>
    <w:p w:rsidR="00887F91" w:rsidRDefault="00A04ECB" w:rsidP="002175E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</w:t>
      </w:r>
      <w:r w:rsidR="00887F91" w:rsidRPr="002175EE">
        <w:rPr>
          <w:rFonts w:ascii="Times New Roman" w:hAnsi="Times New Roman" w:cs="Times New Roman"/>
          <w:color w:val="auto"/>
        </w:rPr>
        <w:t xml:space="preserve"> §3º do artigo 2º da Resolução SE nº 45/2014 </w:t>
      </w:r>
      <w:r w:rsidR="00000E47">
        <w:rPr>
          <w:rFonts w:ascii="Times New Roman" w:hAnsi="Times New Roman" w:cs="Times New Roman"/>
          <w:color w:val="auto"/>
        </w:rPr>
        <w:t xml:space="preserve">define que </w:t>
      </w:r>
      <w:r w:rsidR="00887F91" w:rsidRPr="002175EE">
        <w:rPr>
          <w:rFonts w:ascii="Times New Roman" w:hAnsi="Times New Roman" w:cs="Times New Roman"/>
          <w:color w:val="auto"/>
        </w:rPr>
        <w:t xml:space="preserve">a pessoa interessada, quando maior de 18 (dezoito) anos, ou o responsável, se menor, poderá solicitar, a qualquer tempo, a utilização do nome social, nos termos da presente Resolução, mediante o preenchimento e assinatura de Requerimento próprio encaminhado ao Diretor de Escola. O Requerimento deve ser adicionado ao prontuário do/a aluno/a, bem </w:t>
      </w:r>
      <w:r w:rsidR="00887F91" w:rsidRPr="002175EE">
        <w:rPr>
          <w:rFonts w:ascii="Times New Roman" w:hAnsi="Times New Roman" w:cs="Times New Roman"/>
          <w:color w:val="auto"/>
        </w:rPr>
        <w:lastRenderedPageBreak/>
        <w:t xml:space="preserve">como o nome social inserido nos documentos escolares conforme as instruções adiante descritas. </w:t>
      </w:r>
    </w:p>
    <w:p w:rsidR="000B67C3" w:rsidRPr="002175EE" w:rsidRDefault="000B67C3" w:rsidP="000B67C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87F91" w:rsidRPr="002175EE" w:rsidRDefault="00887F91" w:rsidP="000B67C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75EE">
        <w:rPr>
          <w:rFonts w:ascii="Times New Roman" w:hAnsi="Times New Roman" w:cs="Times New Roman"/>
          <w:noProof/>
          <w:color w:val="auto"/>
          <w:lang w:eastAsia="pt-BR"/>
        </w:rPr>
        <w:drawing>
          <wp:inline distT="0" distB="0" distL="0" distR="0">
            <wp:extent cx="5400040" cy="376159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6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F91" w:rsidRPr="002175EE" w:rsidRDefault="00887F91" w:rsidP="002175E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887F91" w:rsidRPr="002175EE" w:rsidRDefault="00887F91" w:rsidP="002175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75EE">
        <w:rPr>
          <w:rFonts w:ascii="Times New Roman" w:hAnsi="Times New Roman"/>
          <w:sz w:val="24"/>
          <w:szCs w:val="24"/>
        </w:rPr>
        <w:t xml:space="preserve">O parágrafo 4º do artigo 2º da Resolução SE nº 45, de 2014, assinala que a inserção deverá ser realizada no Sistema de Cadastros de Alunos e demais Sistemas corporativos de registro de dados de alunos e constar nos documentos de circulação internos da escola, no prazo </w:t>
      </w:r>
      <w:r w:rsidRPr="00903701">
        <w:rPr>
          <w:rFonts w:ascii="Times New Roman" w:hAnsi="Times New Roman"/>
          <w:b/>
          <w:sz w:val="24"/>
          <w:szCs w:val="24"/>
        </w:rPr>
        <w:t>máximo</w:t>
      </w:r>
      <w:r w:rsidRPr="002175EE">
        <w:rPr>
          <w:rFonts w:ascii="Times New Roman" w:hAnsi="Times New Roman"/>
          <w:sz w:val="24"/>
          <w:szCs w:val="24"/>
        </w:rPr>
        <w:t xml:space="preserve"> de </w:t>
      </w:r>
      <w:r w:rsidRPr="00A60E16">
        <w:rPr>
          <w:rFonts w:ascii="Times New Roman" w:hAnsi="Times New Roman"/>
          <w:sz w:val="24"/>
          <w:szCs w:val="24"/>
        </w:rPr>
        <w:t>7 (sete) dias.</w:t>
      </w:r>
    </w:p>
    <w:p w:rsidR="00887F91" w:rsidRPr="002175EE" w:rsidRDefault="00887F91" w:rsidP="002175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2197" w:rsidRPr="002175EE" w:rsidRDefault="00702197" w:rsidP="002175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75EE">
        <w:rPr>
          <w:rFonts w:ascii="Times New Roman" w:hAnsi="Times New Roman"/>
          <w:sz w:val="24"/>
          <w:szCs w:val="24"/>
        </w:rPr>
        <w:t xml:space="preserve">Digitar nome social </w:t>
      </w:r>
      <w:r w:rsidR="00000E47">
        <w:rPr>
          <w:rFonts w:ascii="Times New Roman" w:hAnsi="Times New Roman"/>
          <w:sz w:val="24"/>
          <w:szCs w:val="24"/>
        </w:rPr>
        <w:t xml:space="preserve">no Sistema de Cadastro </w:t>
      </w:r>
      <w:r w:rsidRPr="002175EE">
        <w:rPr>
          <w:rFonts w:ascii="Times New Roman" w:hAnsi="Times New Roman"/>
          <w:sz w:val="24"/>
          <w:szCs w:val="24"/>
        </w:rPr>
        <w:t>– nome utilizado exclusivamente por alunos/alunas travestis e transexuais. Este nome condiz com a identidade de gênero e é diferente daquele atribuído no nascimento.</w:t>
      </w:r>
    </w:p>
    <w:p w:rsidR="00702197" w:rsidRPr="002175EE" w:rsidRDefault="00702197" w:rsidP="002175EE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75EE">
        <w:rPr>
          <w:rFonts w:ascii="Times New Roman" w:hAnsi="Times New Roman"/>
          <w:b/>
          <w:sz w:val="24"/>
          <w:szCs w:val="24"/>
        </w:rPr>
        <w:t>Exemplo 1:</w:t>
      </w:r>
    </w:p>
    <w:p w:rsidR="00702197" w:rsidRPr="002175EE" w:rsidRDefault="00702197" w:rsidP="002175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75EE">
        <w:rPr>
          <w:rFonts w:ascii="Times New Roman" w:hAnsi="Times New Roman"/>
          <w:sz w:val="24"/>
          <w:szCs w:val="24"/>
        </w:rPr>
        <w:t>Nome Civil: Pedro Lopes da Silva</w:t>
      </w:r>
    </w:p>
    <w:p w:rsidR="00702197" w:rsidRPr="002175EE" w:rsidRDefault="00887F91" w:rsidP="002175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75EE">
        <w:rPr>
          <w:rFonts w:ascii="Times New Roman" w:hAnsi="Times New Roman"/>
          <w:sz w:val="24"/>
          <w:szCs w:val="24"/>
        </w:rPr>
        <w:t xml:space="preserve">Nome Social: Amanda </w:t>
      </w:r>
      <w:r w:rsidR="004928C3" w:rsidRPr="002175EE">
        <w:rPr>
          <w:rFonts w:ascii="Times New Roman" w:hAnsi="Times New Roman"/>
          <w:sz w:val="24"/>
          <w:szCs w:val="24"/>
        </w:rPr>
        <w:t>Silveira</w:t>
      </w:r>
    </w:p>
    <w:p w:rsidR="00702197" w:rsidRPr="002175EE" w:rsidRDefault="00702197" w:rsidP="002175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75EE">
        <w:rPr>
          <w:rFonts w:ascii="Times New Roman" w:hAnsi="Times New Roman"/>
          <w:sz w:val="24"/>
          <w:szCs w:val="24"/>
        </w:rPr>
        <w:lastRenderedPageBreak/>
        <w:t>Neste caso estamos diante de alguém designado no nascimento com um nome masculino, mas que se identifica subjetivamente feminino, passando a adotar um nome feminino.</w:t>
      </w:r>
    </w:p>
    <w:p w:rsidR="00CF509C" w:rsidRDefault="00CF509C" w:rsidP="002175EE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02197" w:rsidRPr="002175EE" w:rsidRDefault="00702197" w:rsidP="002175EE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75EE">
        <w:rPr>
          <w:rFonts w:ascii="Times New Roman" w:hAnsi="Times New Roman"/>
          <w:b/>
          <w:sz w:val="24"/>
          <w:szCs w:val="24"/>
        </w:rPr>
        <w:t>Exemplo 2:</w:t>
      </w:r>
    </w:p>
    <w:p w:rsidR="00702197" w:rsidRPr="002175EE" w:rsidRDefault="00702197" w:rsidP="002175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75EE">
        <w:rPr>
          <w:rFonts w:ascii="Times New Roman" w:hAnsi="Times New Roman"/>
          <w:sz w:val="24"/>
          <w:szCs w:val="24"/>
        </w:rPr>
        <w:t>Nome Civil: Maria Antonia de Souza</w:t>
      </w:r>
    </w:p>
    <w:p w:rsidR="00702197" w:rsidRPr="002175EE" w:rsidRDefault="004928C3" w:rsidP="002175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75EE">
        <w:rPr>
          <w:rFonts w:ascii="Times New Roman" w:hAnsi="Times New Roman"/>
          <w:sz w:val="24"/>
          <w:szCs w:val="24"/>
        </w:rPr>
        <w:t>Nome Social: João Vitor Santos</w:t>
      </w:r>
    </w:p>
    <w:p w:rsidR="00DA1A5F" w:rsidRDefault="00702197" w:rsidP="00DA1A5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75EE">
        <w:rPr>
          <w:rFonts w:ascii="Times New Roman" w:hAnsi="Times New Roman"/>
          <w:sz w:val="24"/>
          <w:szCs w:val="24"/>
        </w:rPr>
        <w:t>Neste caso estamos diante de alguém designado no nascimento com um nome feminino, mas que se identifica subjetivamente masculino, passando a adotar um nome masculino.</w:t>
      </w:r>
      <w:r w:rsidR="004928C3" w:rsidRPr="002175EE">
        <w:rPr>
          <w:rFonts w:ascii="Times New Roman" w:hAnsi="Times New Roman"/>
          <w:sz w:val="24"/>
          <w:szCs w:val="24"/>
        </w:rPr>
        <w:t xml:space="preserve"> </w:t>
      </w:r>
    </w:p>
    <w:p w:rsidR="00000E47" w:rsidRDefault="00000E47" w:rsidP="00DA1A5F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</w:p>
    <w:p w:rsidR="004928C3" w:rsidRPr="002175EE" w:rsidRDefault="004928C3" w:rsidP="002175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75EE">
        <w:rPr>
          <w:rFonts w:ascii="Times New Roman" w:hAnsi="Times New Roman"/>
          <w:sz w:val="24"/>
          <w:szCs w:val="24"/>
        </w:rPr>
        <w:t xml:space="preserve">Além de registrar o nome social no Sistema de Cadastro de Alunos, </w:t>
      </w:r>
      <w:r w:rsidRPr="008C0EBC">
        <w:rPr>
          <w:rFonts w:ascii="Times New Roman" w:hAnsi="Times New Roman"/>
          <w:b/>
          <w:sz w:val="24"/>
          <w:szCs w:val="24"/>
        </w:rPr>
        <w:t>o Diretor de Escola</w:t>
      </w:r>
      <w:r w:rsidRPr="002175EE">
        <w:rPr>
          <w:rFonts w:ascii="Times New Roman" w:hAnsi="Times New Roman"/>
          <w:sz w:val="24"/>
          <w:szCs w:val="24"/>
        </w:rPr>
        <w:t xml:space="preserve">, ou servidor por ele indicado conforme definido no §5º do artigo 2º da Resolução SE nº 45/2014, </w:t>
      </w:r>
      <w:r w:rsidRPr="008C0EBC">
        <w:rPr>
          <w:rFonts w:ascii="Times New Roman" w:hAnsi="Times New Roman"/>
          <w:b/>
          <w:sz w:val="24"/>
          <w:szCs w:val="24"/>
        </w:rPr>
        <w:t>deverá orientar</w:t>
      </w:r>
      <w:r w:rsidRPr="002175EE">
        <w:rPr>
          <w:rFonts w:ascii="Times New Roman" w:hAnsi="Times New Roman"/>
          <w:sz w:val="24"/>
          <w:szCs w:val="24"/>
        </w:rPr>
        <w:t xml:space="preserve"> os docentes e demais servidores em exercício na Unidade Escolar para a observância do tratamento de discentes travestis e transexuais, exclusivamente pelo nome social, dentro do prazo estabelecido no parágrafo 4º. O estudo e reflexão do Documento Orientador</w:t>
      </w:r>
      <w:r w:rsidR="008C0EBC">
        <w:rPr>
          <w:rFonts w:ascii="Times New Roman" w:hAnsi="Times New Roman"/>
          <w:sz w:val="24"/>
          <w:szCs w:val="24"/>
        </w:rPr>
        <w:t xml:space="preserve">, anexado no e-mail, </w:t>
      </w:r>
      <w:r w:rsidRPr="002175EE">
        <w:rPr>
          <w:rFonts w:ascii="Times New Roman" w:hAnsi="Times New Roman"/>
          <w:sz w:val="24"/>
          <w:szCs w:val="24"/>
        </w:rPr>
        <w:t xml:space="preserve">deve ser parte integrante deste processo. </w:t>
      </w:r>
    </w:p>
    <w:p w:rsidR="00F87423" w:rsidRPr="008C0EBC" w:rsidRDefault="004928C3" w:rsidP="002175EE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C0EBC">
        <w:rPr>
          <w:rFonts w:ascii="Times New Roman" w:hAnsi="Times New Roman"/>
          <w:b/>
          <w:i/>
          <w:sz w:val="24"/>
          <w:szCs w:val="24"/>
        </w:rPr>
        <w:t>Toda a comunidade escolar deve tratar as travestis e as/os transexuais pelo nome social adotado e requerido. Os educadores e gestores escolares devem estar atentos para os processos discriminatórios, impedindo que as pessoas sejam rotuladas negativamente com apelidos e xingamentos.</w:t>
      </w:r>
    </w:p>
    <w:p w:rsidR="00FC0AF8" w:rsidRPr="002175EE" w:rsidRDefault="00FC0AF8" w:rsidP="002175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FC0AF8" w:rsidRPr="002175EE" w:rsidSect="00C42556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1EB" w:rsidRDefault="00F201EB" w:rsidP="002175EE">
      <w:pPr>
        <w:spacing w:after="0" w:line="240" w:lineRule="auto"/>
      </w:pPr>
      <w:r>
        <w:separator/>
      </w:r>
    </w:p>
  </w:endnote>
  <w:endnote w:type="continuationSeparator" w:id="0">
    <w:p w:rsidR="00F201EB" w:rsidRDefault="00F201EB" w:rsidP="00217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1EB" w:rsidRDefault="00F201EB" w:rsidP="002175EE">
      <w:pPr>
        <w:spacing w:after="0" w:line="240" w:lineRule="auto"/>
      </w:pPr>
      <w:r>
        <w:separator/>
      </w:r>
    </w:p>
  </w:footnote>
  <w:footnote w:type="continuationSeparator" w:id="0">
    <w:p w:rsidR="00F201EB" w:rsidRDefault="00F201EB" w:rsidP="00217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248" w:type="dxa"/>
      <w:tblInd w:w="-3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0"/>
      <w:gridCol w:w="6548"/>
    </w:tblGrid>
    <w:tr w:rsidR="000B67C3" w:rsidRPr="002C0342" w:rsidTr="00A60E16">
      <w:trPr>
        <w:trHeight w:val="1433"/>
      </w:trPr>
      <w:tc>
        <w:tcPr>
          <w:tcW w:w="1518" w:type="dxa"/>
        </w:tcPr>
        <w:p w:rsidR="000B67C3" w:rsidRPr="002C0342" w:rsidRDefault="000B67C3" w:rsidP="00A60E16">
          <w:pPr>
            <w:pStyle w:val="Cabealho"/>
            <w:tabs>
              <w:tab w:val="center" w:pos="-112"/>
            </w:tabs>
            <w:jc w:val="both"/>
            <w:rPr>
              <w:rFonts w:ascii="Kartika" w:hAnsi="Kartika"/>
              <w:sz w:val="36"/>
            </w:rPr>
          </w:pPr>
          <w:r>
            <w:rPr>
              <w:rFonts w:ascii="Kartika" w:hAnsi="Kartika"/>
              <w:noProof/>
              <w:sz w:val="36"/>
            </w:rPr>
            <w:drawing>
              <wp:inline distT="0" distB="0" distL="0" distR="0">
                <wp:extent cx="962025" cy="933450"/>
                <wp:effectExtent l="19050" t="0" r="9525" b="0"/>
                <wp:docPr id="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30" w:type="dxa"/>
        </w:tcPr>
        <w:p w:rsidR="000B67C3" w:rsidRPr="00191741" w:rsidRDefault="000B67C3" w:rsidP="00A60E16">
          <w:pPr>
            <w:spacing w:after="0" w:line="240" w:lineRule="auto"/>
            <w:ind w:left="544"/>
            <w:jc w:val="center"/>
            <w:rPr>
              <w:rFonts w:ascii="Arial" w:hAnsi="Arial" w:cs="Arial"/>
              <w:sz w:val="24"/>
              <w:szCs w:val="24"/>
            </w:rPr>
          </w:pPr>
          <w:r w:rsidRPr="00191741">
            <w:rPr>
              <w:rFonts w:ascii="Arial" w:hAnsi="Arial" w:cs="Arial"/>
              <w:sz w:val="24"/>
              <w:szCs w:val="24"/>
            </w:rPr>
            <w:t>GOVERNO DO ESTADO DE SÃO PAULO</w:t>
          </w:r>
        </w:p>
        <w:p w:rsidR="000B67C3" w:rsidRPr="007639F4" w:rsidRDefault="000B67C3" w:rsidP="00A60E16">
          <w:pPr>
            <w:spacing w:after="0" w:line="240" w:lineRule="auto"/>
            <w:ind w:left="544"/>
            <w:jc w:val="center"/>
            <w:rPr>
              <w:rFonts w:ascii="Arial" w:hAnsi="Arial" w:cs="Arial"/>
            </w:rPr>
          </w:pPr>
          <w:r w:rsidRPr="007639F4">
            <w:rPr>
              <w:rFonts w:ascii="Arial" w:hAnsi="Arial" w:cs="Arial"/>
            </w:rPr>
            <w:t>SECRETARIA DE ESTADO DA EDUCAÇÃO</w:t>
          </w:r>
        </w:p>
        <w:p w:rsidR="000B67C3" w:rsidRPr="007639F4" w:rsidRDefault="000B67C3" w:rsidP="00A60E16">
          <w:pPr>
            <w:spacing w:after="0" w:line="240" w:lineRule="auto"/>
            <w:ind w:left="544"/>
            <w:jc w:val="center"/>
            <w:rPr>
              <w:rFonts w:ascii="Arial" w:hAnsi="Arial" w:cs="Arial"/>
            </w:rPr>
          </w:pPr>
          <w:r w:rsidRPr="007639F4">
            <w:rPr>
              <w:rFonts w:ascii="Arial" w:hAnsi="Arial" w:cs="Arial"/>
            </w:rPr>
            <w:t>Coordenadoria de Gestão da Educação Básica - CGEB</w:t>
          </w:r>
        </w:p>
        <w:p w:rsidR="000B67C3" w:rsidRPr="007639F4" w:rsidRDefault="000B67C3" w:rsidP="00A60E16">
          <w:pPr>
            <w:spacing w:after="0" w:line="240" w:lineRule="auto"/>
            <w:ind w:left="214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Departamento de Desenvolvimento Curricular e de Gestão da Educação Básica - DEGEB</w:t>
          </w:r>
        </w:p>
        <w:p w:rsidR="000B67C3" w:rsidRDefault="000B67C3" w:rsidP="00A60E16">
          <w:pPr>
            <w:spacing w:after="0" w:line="240" w:lineRule="auto"/>
            <w:ind w:left="544"/>
            <w:jc w:val="center"/>
            <w:rPr>
              <w:rFonts w:ascii="Arial" w:hAnsi="Arial" w:cs="Arial"/>
              <w:sz w:val="18"/>
              <w:szCs w:val="18"/>
            </w:rPr>
          </w:pPr>
          <w:r w:rsidRPr="007639F4">
            <w:rPr>
              <w:rFonts w:ascii="Arial" w:hAnsi="Arial" w:cs="Arial"/>
              <w:sz w:val="18"/>
              <w:szCs w:val="18"/>
            </w:rPr>
            <w:t>Centro de Aten</w:t>
          </w:r>
          <w:r>
            <w:rPr>
              <w:rFonts w:ascii="Arial" w:hAnsi="Arial" w:cs="Arial"/>
              <w:sz w:val="18"/>
              <w:szCs w:val="18"/>
            </w:rPr>
            <w:t>d</w:t>
          </w:r>
          <w:r w:rsidRPr="007639F4">
            <w:rPr>
              <w:rFonts w:ascii="Arial" w:hAnsi="Arial" w:cs="Arial"/>
              <w:sz w:val="18"/>
              <w:szCs w:val="18"/>
            </w:rPr>
            <w:t>imento Especializado</w:t>
          </w:r>
          <w:r>
            <w:rPr>
              <w:rFonts w:ascii="Arial" w:hAnsi="Arial" w:cs="Arial"/>
              <w:sz w:val="18"/>
              <w:szCs w:val="18"/>
            </w:rPr>
            <w:t xml:space="preserve"> – CAESP</w:t>
          </w:r>
        </w:p>
        <w:p w:rsidR="000B67C3" w:rsidRPr="000541A6" w:rsidRDefault="000B67C3" w:rsidP="00A60E16">
          <w:pPr>
            <w:spacing w:after="0" w:line="240" w:lineRule="auto"/>
            <w:ind w:left="544"/>
            <w:jc w:val="center"/>
            <w:rPr>
              <w:rFonts w:ascii="Kartika" w:hAnsi="Kartika"/>
              <w:sz w:val="16"/>
              <w:szCs w:val="16"/>
            </w:rPr>
          </w:pPr>
          <w:r w:rsidRPr="000541A6">
            <w:rPr>
              <w:rFonts w:ascii="Arial" w:hAnsi="Arial" w:cs="Arial"/>
              <w:sz w:val="16"/>
              <w:szCs w:val="16"/>
            </w:rPr>
            <w:t xml:space="preserve">Núcleo de </w:t>
          </w:r>
          <w:r>
            <w:rPr>
              <w:rFonts w:ascii="Arial" w:hAnsi="Arial" w:cs="Arial"/>
              <w:sz w:val="16"/>
              <w:szCs w:val="16"/>
            </w:rPr>
            <w:t>Inclusão Educacional - NINC</w:t>
          </w:r>
        </w:p>
      </w:tc>
    </w:tr>
  </w:tbl>
  <w:p w:rsidR="000B67C3" w:rsidRPr="002175EE" w:rsidRDefault="000B67C3" w:rsidP="002175E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409A"/>
    <w:multiLevelType w:val="hybridMultilevel"/>
    <w:tmpl w:val="5CC0CEDA"/>
    <w:lvl w:ilvl="0" w:tplc="579691DE">
      <w:start w:val="1"/>
      <w:numFmt w:val="decimal"/>
      <w:lvlText w:val="%1-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5CE5BF2"/>
    <w:multiLevelType w:val="hybridMultilevel"/>
    <w:tmpl w:val="A838FE00"/>
    <w:lvl w:ilvl="0" w:tplc="E046A086">
      <w:start w:val="1"/>
      <w:numFmt w:val="decimal"/>
      <w:lvlText w:val="%1-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5A07E7"/>
    <w:multiLevelType w:val="hybridMultilevel"/>
    <w:tmpl w:val="BC021224"/>
    <w:lvl w:ilvl="0" w:tplc="676E6BF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A63645B"/>
    <w:multiLevelType w:val="hybridMultilevel"/>
    <w:tmpl w:val="CDE45784"/>
    <w:lvl w:ilvl="0" w:tplc="AE546658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FA90269"/>
    <w:multiLevelType w:val="hybridMultilevel"/>
    <w:tmpl w:val="8DB83020"/>
    <w:lvl w:ilvl="0" w:tplc="4690944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ED1"/>
    <w:rsid w:val="00000E47"/>
    <w:rsid w:val="000B67C3"/>
    <w:rsid w:val="000E5546"/>
    <w:rsid w:val="002009EE"/>
    <w:rsid w:val="002175EE"/>
    <w:rsid w:val="00253AB9"/>
    <w:rsid w:val="00260A05"/>
    <w:rsid w:val="003131C3"/>
    <w:rsid w:val="00350CFE"/>
    <w:rsid w:val="003A1309"/>
    <w:rsid w:val="003A49B2"/>
    <w:rsid w:val="004928C3"/>
    <w:rsid w:val="004C452A"/>
    <w:rsid w:val="004E38B3"/>
    <w:rsid w:val="00567D2E"/>
    <w:rsid w:val="005D154C"/>
    <w:rsid w:val="00600E59"/>
    <w:rsid w:val="0064696E"/>
    <w:rsid w:val="006518F8"/>
    <w:rsid w:val="00702197"/>
    <w:rsid w:val="007F46CE"/>
    <w:rsid w:val="0082499D"/>
    <w:rsid w:val="00887F91"/>
    <w:rsid w:val="008C0EBC"/>
    <w:rsid w:val="00903701"/>
    <w:rsid w:val="0094758C"/>
    <w:rsid w:val="00965C94"/>
    <w:rsid w:val="00A04ECB"/>
    <w:rsid w:val="00A45335"/>
    <w:rsid w:val="00A55E84"/>
    <w:rsid w:val="00A60E16"/>
    <w:rsid w:val="00A74F74"/>
    <w:rsid w:val="00A80D16"/>
    <w:rsid w:val="00A97C79"/>
    <w:rsid w:val="00AA6677"/>
    <w:rsid w:val="00AD08F4"/>
    <w:rsid w:val="00B04938"/>
    <w:rsid w:val="00B234DA"/>
    <w:rsid w:val="00B242CA"/>
    <w:rsid w:val="00B45AE6"/>
    <w:rsid w:val="00B54ED1"/>
    <w:rsid w:val="00BF1C8C"/>
    <w:rsid w:val="00C00D43"/>
    <w:rsid w:val="00C31996"/>
    <w:rsid w:val="00C42556"/>
    <w:rsid w:val="00C67956"/>
    <w:rsid w:val="00C90369"/>
    <w:rsid w:val="00CF509C"/>
    <w:rsid w:val="00D23307"/>
    <w:rsid w:val="00D24C67"/>
    <w:rsid w:val="00DA1A5F"/>
    <w:rsid w:val="00E56A68"/>
    <w:rsid w:val="00F201EB"/>
    <w:rsid w:val="00F80317"/>
    <w:rsid w:val="00F87423"/>
    <w:rsid w:val="00FC016B"/>
    <w:rsid w:val="00FC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62833-FACB-4F3B-8B92-6F85DFCA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54ED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54E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3131C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3131C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D2330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4533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C0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AF8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2175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175E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ágina" ma:contentTypeID="0x010100C568DB52D9D0A14D9B2FDCC96666E9F2007948130EC3DB064584E219954237AF390071C8230AB12F654AA5858E9A44D5D44D" ma:contentTypeVersion="2" ma:contentTypeDescription="Crie um novo documento." ma:contentTypeScope="" ma:versionID="32e7ca41346c44e62a4f66f1c011d25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7816a1f3226fd342996ae23a5ed52b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  <xsd:element ref="ns1:PublishingIsFurlPage" minOccurs="0"/>
                <xsd:element ref="ns1:SeoBrowserTitle" minOccurs="0"/>
                <xsd:element ref="ns1:SeoMetaDescription" minOccurs="0"/>
                <xsd:element ref="ns1:SeoKeywords" minOccurs="0"/>
                <xsd:element ref="ns1:SeoRobotsNoInde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entário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  <xsd:element name="PublishingContact" ma:index="11" nillable="true" ma:displayName="Contato" ma:description="Contato é uma coluna de site criada pelo recurso de Publicação. Ela é usada no Tipo de Conteúdo de Página como a pessoa ou o grupo que representa a pessoa de contato para a página.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Email para Contato" ma:description="Endereço de Email de Contato é uma coluna de site criada pelo recurso de Publicação. Ela é usada no Tipo de Conteúdo de Página como o endereço de email da pessoa ou do grupo que representa a pessoa de contato para a página.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Nome do Contato" ma:description="Nome do Contato é uma coluna de site criada pelo recurso de Publicação. Ela é usada no Tipo de Conteúdo de Página como o nome da pessoa ou do grupo que representa a pessoa de contato para a página.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Imagem do Contato" ma:description="Imagem do Contato é uma coluna de site criada pelo recurso de Publicação. Ela é usada no Tipo de Conteúdo de Página como a imagem do usuário ou do grupo que representa a pessoa de contato para a página.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Layout de Página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Identificação do Grupo de Variações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Link de Relação de Variação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Imagem Cumulativa" ma:description="Imagem de Rollup é uma coluna de site criada pelo recurso de Publicação. Ela é usada no Tipo de Conteúdo de Página como a imagem para a página mostrada em rollups de conteúdo, como a Web Part de Conteúdo por Pesquisa." ma:internalName="PublishingRollupImage">
      <xsd:simpleType>
        <xsd:restriction base="dms:Unknown"/>
      </xsd:simpleType>
    </xsd:element>
    <xsd:element name="Audience" ma:index="19" nillable="true" ma:displayName="Públicos-alvo" ma:description="Públicos-alvo é uma coluna de site criada pelo recurso de Publicação. Ela é usada para especificar públicos-alvo aos quais essa página será direcionada." ma:internalName="Audience">
      <xsd:simpleType>
        <xsd:restriction base="dms:Unknown"/>
      </xsd:simpleType>
    </xsd:element>
    <xsd:element name="PublishingIsFurlPage" ma:index="20" nillable="true" ma:displayName="Ocultar URLs físicas da pesquisa" ma:description="Se marcada, a URL física desta página não aparecerá nos resultados da pesquisa. URLs amigáveis atribuídas a esta página sempre aparecerão." ma:internalName="PublishingIsFurlPage">
      <xsd:simpleType>
        <xsd:restriction base="dms:Boolean"/>
      </xsd:simpleType>
    </xsd:element>
    <xsd:element name="SeoBrowserTitle" ma:index="21" nillable="true" ma:displayName="Título do Navegador" ma:description="Título do Navegador é uma coluna de site criada pelo recurso de Publicação. Ela é usada como o título que aparece na parte superior de uma janela do navegador e pode aparecer em resultados de pesquisa da Internet." ma:hidden="true" ma:internalName="SeoBrowserTitle">
      <xsd:simpleType>
        <xsd:restriction base="dms:Text"/>
      </xsd:simpleType>
    </xsd:element>
    <xsd:element name="SeoMetaDescription" ma:index="22" nillable="true" ma:displayName="Descrição Meta" ma:description="Descrição Meta é uma coluna de site criada pelo recurso de Publicação. Mecanismos de pesquisa da Internet podem exibir essa descrição em páginas de resultados de pesquisa." ma:hidden="true" ma:internalName="SeoMetaDescription">
      <xsd:simpleType>
        <xsd:restriction base="dms:Text"/>
      </xsd:simpleType>
    </xsd:element>
    <xsd:element name="SeoKeywords" ma:index="23" nillable="true" ma:displayName="Meta Palavras-chave" ma:description="Meta Palavras-chave" ma:hidden="true" ma:internalName="SeoKeywords">
      <xsd:simpleType>
        <xsd:restriction base="dms:Text"/>
      </xsd:simpleType>
    </xsd:element>
    <xsd:element name="SeoRobotsNoIndex" ma:index="24" nillable="true" ma:displayName="Ocultar de Mecanismos de Pesquisa da Internet" ma:description="Ocultar de Mecanismos de Pesquisa da Internet é uma coluna de site criada pelo recurso de Publicação. Ela é usada para indicar aos rastreadores de mecanismos de pesquisa que uma determinada página não deve ser indexada." ma:hidden="true" ma:internalName="RobotsNoIndex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SeoKeywords xmlns="http://schemas.microsoft.com/sharepoint/v3" xsi:nil="true"/>
    <PublishingVariationGroupID xmlns="http://schemas.microsoft.com/sharepoint/v3" xsi:nil="true"/>
    <Audience xmlns="http://schemas.microsoft.com/sharepoint/v3" xsi:nil="true"/>
    <PublishingIsFurlPage xmlns="http://schemas.microsoft.com/sharepoint/v3">false</PublishingIsFurlPage>
    <PublishingExpirationDate xmlns="http://schemas.microsoft.com/sharepoint/v3" xsi:nil="true"/>
    <SeoBrowserTitl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SeoRobotsNoIndex xmlns="http://schemas.microsoft.com/sharepoint/v3" xsi:nil="true"/>
    <SeoMetaDescription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DC14B-37A6-4659-B72A-A57ED4F281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91D2E1-4994-47EE-975E-458EFEB09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0BA2D8-2EDA-4591-BF3D-4DFF83119C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8E3FC27-6ACD-4134-95F5-FDB8C6995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816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thiago.sabatine</dc:creator>
  <cp:lastModifiedBy>Daniel Bressan Pepe</cp:lastModifiedBy>
  <cp:revision>2</cp:revision>
  <cp:lastPrinted>2015-08-12T18:03:00Z</cp:lastPrinted>
  <dcterms:created xsi:type="dcterms:W3CDTF">2017-03-14T13:10:00Z</dcterms:created>
  <dcterms:modified xsi:type="dcterms:W3CDTF">2017-03-14T13:10:00Z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0x010100C568DB52D9D0A14D9B2FDCC96666E9F2007948130EC3DB064584E219954237AF390071C8230AB12F654AA5858E9A44D5D44D</vt:lpwstr>
  </property>
</Properties>
</file>