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7C" w:rsidRPr="004A6F7C" w:rsidRDefault="004A6F7C" w:rsidP="004A6F7C">
      <w:pPr>
        <w:jc w:val="center"/>
        <w:rPr>
          <w:rFonts w:asciiTheme="minorHAnsi" w:hAnsiTheme="minorHAnsi"/>
          <w:b/>
          <w:sz w:val="24"/>
          <w:szCs w:val="24"/>
        </w:rPr>
      </w:pPr>
      <w:r w:rsidRPr="004A6F7C">
        <w:rPr>
          <w:rFonts w:asciiTheme="minorHAnsi" w:hAnsiTheme="minorHAnsi"/>
          <w:b/>
          <w:sz w:val="24"/>
          <w:szCs w:val="24"/>
        </w:rPr>
        <w:t>DIRETORIA DE ENSINO – REGIÃO DE SÃO JOSÉ DOS CAMPOS</w:t>
      </w:r>
      <w:r>
        <w:rPr>
          <w:rFonts w:asciiTheme="minorHAnsi" w:hAnsiTheme="minorHAnsi"/>
          <w:b/>
          <w:sz w:val="24"/>
          <w:szCs w:val="24"/>
        </w:rPr>
        <w:br/>
      </w:r>
      <w:r w:rsidRPr="004A6F7C">
        <w:rPr>
          <w:rFonts w:asciiTheme="minorHAnsi" w:hAnsiTheme="minorHAnsi"/>
          <w:b/>
          <w:sz w:val="24"/>
          <w:szCs w:val="24"/>
        </w:rPr>
        <w:t>CENTRO DE RECURSOS HUMANOS</w:t>
      </w:r>
      <w:r>
        <w:rPr>
          <w:rFonts w:asciiTheme="minorHAnsi" w:hAnsiTheme="minorHAnsi"/>
          <w:b/>
          <w:sz w:val="24"/>
          <w:szCs w:val="24"/>
        </w:rPr>
        <w:br/>
      </w:r>
      <w:r w:rsidRPr="004A6F7C">
        <w:rPr>
          <w:rFonts w:asciiTheme="minorHAnsi" w:hAnsiTheme="minorHAnsi"/>
          <w:b/>
          <w:sz w:val="24"/>
          <w:szCs w:val="24"/>
        </w:rPr>
        <w:t>NÚCLEO DE ADMINISTRAÇÃO DE PESSOAL</w:t>
      </w:r>
    </w:p>
    <w:p w:rsidR="004A6F7C" w:rsidRDefault="004A6F7C" w:rsidP="004A6F7C">
      <w:pPr>
        <w:jc w:val="center"/>
        <w:rPr>
          <w:rFonts w:asciiTheme="minorHAnsi" w:hAnsiTheme="minorHAnsi"/>
          <w:b/>
          <w:sz w:val="24"/>
          <w:szCs w:val="24"/>
        </w:rPr>
      </w:pPr>
    </w:p>
    <w:p w:rsidR="004A6F7C" w:rsidRPr="004A6F7C" w:rsidRDefault="004A6F7C" w:rsidP="004A6F7C">
      <w:pPr>
        <w:rPr>
          <w:rFonts w:asciiTheme="minorHAnsi" w:hAnsiTheme="minorHAnsi"/>
          <w:b/>
          <w:sz w:val="24"/>
          <w:szCs w:val="24"/>
        </w:rPr>
      </w:pPr>
      <w:r w:rsidRPr="004A6F7C">
        <w:rPr>
          <w:rFonts w:asciiTheme="minorHAnsi" w:hAnsiTheme="minorHAnsi"/>
          <w:b/>
          <w:sz w:val="24"/>
          <w:szCs w:val="24"/>
        </w:rPr>
        <w:t>Data: 14/12/2016</w:t>
      </w:r>
    </w:p>
    <w:p w:rsidR="004A6F7C" w:rsidRDefault="004A6F7C" w:rsidP="004A6F7C">
      <w:pPr>
        <w:rPr>
          <w:rFonts w:asciiTheme="minorHAnsi" w:hAnsiTheme="minorHAnsi"/>
          <w:b/>
          <w:sz w:val="24"/>
          <w:szCs w:val="24"/>
        </w:rPr>
      </w:pPr>
      <w:r w:rsidRPr="004A6F7C">
        <w:rPr>
          <w:rFonts w:asciiTheme="minorHAnsi" w:hAnsiTheme="minorHAnsi"/>
          <w:b/>
          <w:sz w:val="24"/>
          <w:szCs w:val="24"/>
        </w:rPr>
        <w:t>Assunto: Licença Sem Vencimentos - artigo 202 da Lei nº 10.261/68.</w:t>
      </w:r>
    </w:p>
    <w:p w:rsidR="004A6F7C" w:rsidRPr="004A6F7C" w:rsidRDefault="004A6F7C" w:rsidP="004A6F7C">
      <w:pPr>
        <w:rPr>
          <w:rFonts w:asciiTheme="minorHAnsi" w:hAnsiTheme="minorHAnsi"/>
          <w:b/>
          <w:sz w:val="24"/>
          <w:szCs w:val="24"/>
        </w:rPr>
      </w:pPr>
    </w:p>
    <w:p w:rsidR="00686ABB" w:rsidRPr="00686ABB" w:rsidRDefault="00686ABB" w:rsidP="00686ABB">
      <w:pPr>
        <w:jc w:val="both"/>
        <w:rPr>
          <w:rFonts w:asciiTheme="minorHAnsi" w:hAnsiTheme="minorHAnsi"/>
          <w:sz w:val="24"/>
          <w:szCs w:val="24"/>
        </w:rPr>
      </w:pPr>
      <w:r>
        <w:rPr>
          <w:rFonts w:asciiTheme="minorHAnsi" w:hAnsiTheme="minorHAnsi"/>
          <w:sz w:val="24"/>
          <w:szCs w:val="24"/>
        </w:rPr>
        <w:tab/>
      </w:r>
      <w:r w:rsidRPr="00686ABB">
        <w:rPr>
          <w:rFonts w:asciiTheme="minorHAnsi" w:hAnsiTheme="minorHAnsi"/>
          <w:sz w:val="24"/>
          <w:szCs w:val="24"/>
        </w:rPr>
        <w:t>Tendo em vista os problemas apresentados no sistema GDAE, “Artigo 202” licença para tratar de interesses particulares, nos termos do artigo 202 da Lei nº 10.261, de 28 de outubro de 1968, prorrogamos os prazos conforme:</w:t>
      </w:r>
    </w:p>
    <w:p w:rsidR="00686ABB" w:rsidRPr="00686ABB" w:rsidRDefault="00686ABB" w:rsidP="00660008">
      <w:pPr>
        <w:rPr>
          <w:rFonts w:asciiTheme="minorHAnsi" w:hAnsiTheme="minorHAnsi"/>
          <w:sz w:val="24"/>
          <w:szCs w:val="24"/>
        </w:rPr>
      </w:pPr>
      <w:r>
        <w:rPr>
          <w:rFonts w:asciiTheme="minorHAnsi" w:hAnsiTheme="minorHAnsi"/>
          <w:sz w:val="24"/>
          <w:szCs w:val="24"/>
        </w:rPr>
        <w:tab/>
      </w:r>
      <w:r w:rsidRPr="00686ABB">
        <w:rPr>
          <w:rFonts w:asciiTheme="minorHAnsi" w:hAnsiTheme="minorHAnsi"/>
          <w:sz w:val="24"/>
          <w:szCs w:val="24"/>
        </w:rPr>
        <w:t xml:space="preserve">a) o </w:t>
      </w:r>
      <w:r w:rsidRPr="00660008">
        <w:rPr>
          <w:rFonts w:asciiTheme="minorHAnsi" w:hAnsiTheme="minorHAnsi"/>
          <w:b/>
          <w:sz w:val="24"/>
          <w:szCs w:val="24"/>
        </w:rPr>
        <w:t>SERVIDOR</w:t>
      </w:r>
      <w:r w:rsidRPr="00686ABB">
        <w:rPr>
          <w:rFonts w:asciiTheme="minorHAnsi" w:hAnsiTheme="minorHAnsi"/>
          <w:sz w:val="24"/>
          <w:szCs w:val="24"/>
        </w:rPr>
        <w:t xml:space="preserve"> que pretender solicitar autorização para usufruir da licença sem vencimentos poderá formalizar seu pedido até as </w:t>
      </w:r>
      <w:proofErr w:type="gramStart"/>
      <w:r w:rsidRPr="00660008">
        <w:rPr>
          <w:rFonts w:asciiTheme="minorHAnsi" w:hAnsiTheme="minorHAnsi"/>
          <w:b/>
          <w:sz w:val="24"/>
          <w:szCs w:val="24"/>
        </w:rPr>
        <w:t>23:00</w:t>
      </w:r>
      <w:proofErr w:type="gramEnd"/>
      <w:r w:rsidRPr="00660008">
        <w:rPr>
          <w:rFonts w:asciiTheme="minorHAnsi" w:hAnsiTheme="minorHAnsi"/>
          <w:b/>
          <w:sz w:val="24"/>
          <w:szCs w:val="24"/>
        </w:rPr>
        <w:t xml:space="preserve"> do dia 18/01/2017,</w:t>
      </w:r>
      <w:r w:rsidRPr="00686ABB">
        <w:rPr>
          <w:rFonts w:asciiTheme="minorHAnsi" w:hAnsiTheme="minorHAnsi"/>
          <w:sz w:val="24"/>
          <w:szCs w:val="24"/>
        </w:rPr>
        <w:t xml:space="preserve"> horário de Brasília, no endereço eletrônico http://portalnet.educacao.sp.gov.br;</w:t>
      </w:r>
    </w:p>
    <w:p w:rsidR="00686ABB" w:rsidRPr="00686ABB" w:rsidRDefault="00686ABB" w:rsidP="00686ABB">
      <w:pPr>
        <w:jc w:val="both"/>
        <w:rPr>
          <w:rFonts w:asciiTheme="minorHAnsi" w:hAnsiTheme="minorHAnsi"/>
          <w:sz w:val="24"/>
          <w:szCs w:val="24"/>
        </w:rPr>
      </w:pPr>
      <w:r>
        <w:rPr>
          <w:rFonts w:asciiTheme="minorHAnsi" w:hAnsiTheme="minorHAnsi"/>
          <w:sz w:val="24"/>
          <w:szCs w:val="24"/>
        </w:rPr>
        <w:tab/>
      </w:r>
      <w:r w:rsidRPr="00686ABB">
        <w:rPr>
          <w:rFonts w:asciiTheme="minorHAnsi" w:hAnsiTheme="minorHAnsi"/>
          <w:sz w:val="24"/>
          <w:szCs w:val="24"/>
        </w:rPr>
        <w:t xml:space="preserve">b) a </w:t>
      </w:r>
      <w:r w:rsidRPr="00660008">
        <w:rPr>
          <w:rFonts w:asciiTheme="minorHAnsi" w:hAnsiTheme="minorHAnsi"/>
          <w:b/>
          <w:sz w:val="24"/>
          <w:szCs w:val="24"/>
        </w:rPr>
        <w:t>CHEFIA IMEDIATA</w:t>
      </w:r>
      <w:r w:rsidRPr="00686ABB">
        <w:rPr>
          <w:rFonts w:asciiTheme="minorHAnsi" w:hAnsiTheme="minorHAnsi"/>
          <w:sz w:val="24"/>
          <w:szCs w:val="24"/>
        </w:rPr>
        <w:t xml:space="preserve"> terá até às </w:t>
      </w:r>
      <w:r w:rsidRPr="00660008">
        <w:rPr>
          <w:rFonts w:asciiTheme="minorHAnsi" w:hAnsiTheme="minorHAnsi"/>
          <w:b/>
          <w:sz w:val="24"/>
          <w:szCs w:val="24"/>
        </w:rPr>
        <w:t>23 horas do dia 19/01/2017</w:t>
      </w:r>
      <w:r w:rsidRPr="00686ABB">
        <w:rPr>
          <w:rFonts w:asciiTheme="minorHAnsi" w:hAnsiTheme="minorHAnsi"/>
          <w:sz w:val="24"/>
          <w:szCs w:val="24"/>
        </w:rPr>
        <w:t>, para analisar os pedidos, no endereço eletrônico http://portalnet.educacao.sp.gov.br, e confirmar a anuência ou não do requerimento. Caso seja pelo indeferimento do pedido, deverá justificar sua decisão.</w:t>
      </w:r>
    </w:p>
    <w:p w:rsidR="00686ABB" w:rsidRPr="00686ABB" w:rsidRDefault="00686ABB" w:rsidP="00686ABB">
      <w:pPr>
        <w:jc w:val="both"/>
        <w:rPr>
          <w:rFonts w:asciiTheme="minorHAnsi" w:hAnsiTheme="minorHAnsi"/>
          <w:sz w:val="24"/>
          <w:szCs w:val="24"/>
        </w:rPr>
      </w:pPr>
      <w:r>
        <w:rPr>
          <w:rFonts w:asciiTheme="minorHAnsi" w:hAnsiTheme="minorHAnsi"/>
          <w:sz w:val="24"/>
          <w:szCs w:val="24"/>
        </w:rPr>
        <w:tab/>
      </w:r>
      <w:r w:rsidRPr="00686ABB">
        <w:rPr>
          <w:rFonts w:asciiTheme="minorHAnsi" w:hAnsiTheme="minorHAnsi"/>
          <w:sz w:val="24"/>
          <w:szCs w:val="24"/>
        </w:rPr>
        <w:t xml:space="preserve">c) a </w:t>
      </w:r>
      <w:r w:rsidRPr="00660008">
        <w:rPr>
          <w:rFonts w:asciiTheme="minorHAnsi" w:hAnsiTheme="minorHAnsi"/>
          <w:b/>
          <w:sz w:val="24"/>
          <w:szCs w:val="24"/>
        </w:rPr>
        <w:t>CHEFIA MEDIATA</w:t>
      </w:r>
      <w:r w:rsidRPr="00686ABB">
        <w:rPr>
          <w:rFonts w:asciiTheme="minorHAnsi" w:hAnsiTheme="minorHAnsi"/>
          <w:sz w:val="24"/>
          <w:szCs w:val="24"/>
        </w:rPr>
        <w:t xml:space="preserve"> terá até às </w:t>
      </w:r>
      <w:r w:rsidRPr="00660008">
        <w:rPr>
          <w:rFonts w:asciiTheme="minorHAnsi" w:hAnsiTheme="minorHAnsi"/>
          <w:b/>
          <w:sz w:val="24"/>
          <w:szCs w:val="24"/>
        </w:rPr>
        <w:t>12 horas do dia 20/01/2017</w:t>
      </w:r>
      <w:r w:rsidRPr="00686ABB">
        <w:rPr>
          <w:rFonts w:asciiTheme="minorHAnsi" w:hAnsiTheme="minorHAnsi"/>
          <w:sz w:val="24"/>
          <w:szCs w:val="24"/>
        </w:rPr>
        <w:t>, para analisar os pedidos, no endereço eletrônico http://portalnet.educacao.sp.gov.br, e confirmar a anuência ou não do requerimento. Caso seja pelo indeferimento do pedido, deverá justificar sua decisão.</w:t>
      </w:r>
    </w:p>
    <w:p w:rsidR="00686ABB" w:rsidRPr="00686ABB" w:rsidRDefault="00686ABB" w:rsidP="00686ABB">
      <w:pPr>
        <w:jc w:val="both"/>
        <w:rPr>
          <w:rFonts w:asciiTheme="minorHAnsi" w:hAnsiTheme="minorHAnsi"/>
          <w:sz w:val="24"/>
          <w:szCs w:val="24"/>
        </w:rPr>
      </w:pPr>
      <w:r>
        <w:rPr>
          <w:rFonts w:asciiTheme="minorHAnsi" w:hAnsiTheme="minorHAnsi"/>
          <w:sz w:val="24"/>
          <w:szCs w:val="24"/>
        </w:rPr>
        <w:tab/>
      </w:r>
      <w:r w:rsidRPr="00686ABB">
        <w:rPr>
          <w:rFonts w:asciiTheme="minorHAnsi" w:hAnsiTheme="minorHAnsi"/>
          <w:sz w:val="24"/>
          <w:szCs w:val="24"/>
        </w:rPr>
        <w:t>Esclarecemos, ainda, que a contagem do tempo de exercício do servidor, para que seja atendido um dos requisitos previstos no artigo 202 da Lei nº 10.261/68, ou seja, 1825 dias, é efetuada pelo sistema GDAE, que o computo dos dias através das informações obtidas do BFE, única forma de obtermos os dados corretos da frequência do servidor.</w:t>
      </w:r>
    </w:p>
    <w:sectPr w:rsidR="00686ABB" w:rsidRPr="00686ABB" w:rsidSect="004A6F7C">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6ABB"/>
    <w:rsid w:val="00084118"/>
    <w:rsid w:val="004A6F7C"/>
    <w:rsid w:val="004E5B1C"/>
    <w:rsid w:val="00660008"/>
    <w:rsid w:val="00686ABB"/>
    <w:rsid w:val="00BA06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pranq eco sans" w:eastAsiaTheme="minorHAnsi" w:hAnsi="Spranq eco sans" w:cs="Arial"/>
        <w:sz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18"/>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395786">
      <w:bodyDiv w:val="1"/>
      <w:marLeft w:val="0"/>
      <w:marRight w:val="0"/>
      <w:marTop w:val="0"/>
      <w:marBottom w:val="0"/>
      <w:divBdr>
        <w:top w:val="none" w:sz="0" w:space="0" w:color="auto"/>
        <w:left w:val="none" w:sz="0" w:space="0" w:color="auto"/>
        <w:bottom w:val="none" w:sz="0" w:space="0" w:color="auto"/>
        <w:right w:val="none" w:sz="0" w:space="0" w:color="auto"/>
      </w:divBdr>
    </w:div>
    <w:div w:id="1131094915">
      <w:bodyDiv w:val="1"/>
      <w:marLeft w:val="0"/>
      <w:marRight w:val="0"/>
      <w:marTop w:val="0"/>
      <w:marBottom w:val="0"/>
      <w:divBdr>
        <w:top w:val="none" w:sz="0" w:space="0" w:color="auto"/>
        <w:left w:val="none" w:sz="0" w:space="0" w:color="auto"/>
        <w:bottom w:val="none" w:sz="0" w:space="0" w:color="auto"/>
        <w:right w:val="none" w:sz="0" w:space="0" w:color="auto"/>
      </w:divBdr>
    </w:div>
    <w:div w:id="19193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533C8AF8FFF42448BB567E425F4C074" ma:contentTypeVersion="5" ma:contentTypeDescription="Crie um novo documento." ma:contentTypeScope="" ma:versionID="39aad5713c30314bba54c79ac16ea6f9">
  <xsd:schema xmlns:xsd="http://www.w3.org/2001/XMLSchema" xmlns:xs="http://www.w3.org/2001/XMLSchema" xmlns:p="http://schemas.microsoft.com/office/2006/metadata/properties" xmlns:ns2="5433e1a2-8182-400c-ae38-09b19265ee67" targetNamespace="http://schemas.microsoft.com/office/2006/metadata/properties" ma:root="true" ma:fieldsID="bd673c13fe9cfd00f7b886c29c7510f6" ns2:_="">
    <xsd:import namespace="5433e1a2-8182-400c-ae38-09b19265ee6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3e1a2-8182-400c-ae38-09b19265ee67"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Dica de Compartilhamento" ma:internalName="SharingHintHash" ma:readOnly="true">
      <xsd:simpleType>
        <xsd:restriction base="dms:Text"/>
      </xsd:simpleType>
    </xsd:element>
    <xsd:element name="SharedWithDetails" ma:index="10" nillable="true" ma:displayName="Detalhes de Compartilhado Com" ma:internalName="SharedWithDetails" ma:readOnly="true">
      <xsd:simpleType>
        <xsd:restriction base="dms:Note">
          <xsd:maxLength value="255"/>
        </xsd:restriction>
      </xsd:simpleType>
    </xsd:element>
    <xsd:element name="LastSharedByUser" ma:index="11" nillable="true" ma:displayName="Último Compartilhamento Por Usuário" ma:description="" ma:internalName="LastSharedByUser" ma:readOnly="true">
      <xsd:simpleType>
        <xsd:restriction base="dms:Note">
          <xsd:maxLength value="255"/>
        </xsd:restriction>
      </xsd:simpleType>
    </xsd:element>
    <xsd:element name="LastSharedByTime" ma:index="12" nillable="true" ma:displayName="Último Compartilhamento Por Tempo"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C700E-F429-4FBC-BF8F-1BA3638E3421}"/>
</file>

<file path=customXml/itemProps2.xml><?xml version="1.0" encoding="utf-8"?>
<ds:datastoreItem xmlns:ds="http://schemas.openxmlformats.org/officeDocument/2006/customXml" ds:itemID="{DC7872A7-A93F-4C3B-8CA6-DDDBC9707E71}"/>
</file>

<file path=customXml/itemProps3.xml><?xml version="1.0" encoding="utf-8"?>
<ds:datastoreItem xmlns:ds="http://schemas.openxmlformats.org/officeDocument/2006/customXml" ds:itemID="{E0726674-0917-4A96-BD33-6997AE003590}"/>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1288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FDE</cp:lastModifiedBy>
  <cp:revision>2</cp:revision>
  <dcterms:created xsi:type="dcterms:W3CDTF">2017-01-17T16:50:00Z</dcterms:created>
  <dcterms:modified xsi:type="dcterms:W3CDTF">2017-01-17T16:58:00Z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0x0101003533C8AF8FFF42448BB567E425F4C074</vt:lpwstr>
  </property>
</Properties>
</file>