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lang w:eastAsia="pt-BR"/>
        </w:rPr>
        <w:t>RESULTADO DO CREDENCIAMENTO - CEL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O Dirigente Regional de ensino torna pública a lista de docentes credenciados para atuar junto ao CEL em 2017. Os credenciados deverão estar devidamente inscritos para o processo de atribuição e comparecer ao local e na data conforme Portaria</w:t>
      </w:r>
      <w:proofErr w:type="gramStart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 xml:space="preserve">  </w:t>
      </w:r>
      <w:proofErr w:type="gramEnd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CGRH 1/2017.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</w:r>
      <w:proofErr w:type="gramStart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EFETIVO -ELAINE</w:t>
      </w:r>
      <w:proofErr w:type="gramEnd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 xml:space="preserve"> ALVES DE BARROS NEVES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2-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EFETIVO -LUCIENE SAAD CARNAVALE</w:t>
      </w:r>
      <w:proofErr w:type="gramStart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 xml:space="preserve">  </w:t>
      </w:r>
      <w:proofErr w:type="gramEnd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-FRANCÊS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3-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</w:r>
      <w:proofErr w:type="gramStart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EFETIVO -JESSICA</w:t>
      </w:r>
      <w:proofErr w:type="gramEnd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 xml:space="preserve"> DE LIMA MOSCA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4-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EFETIVO -EMERSON PEREIRA MONTALVÃO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5-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- OLGA M V NOGUEIRA DE SÁ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6-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MARIZA FERNANDES SOARES -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7-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SAMIRA POSSCHOU DO PRADO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8-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ROSEMEIRE DUARTE DOS SANTOS – FRANCÊS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9-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JAQUELINE LEITE FERREIRA DA CRUZ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10-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VALQUIRIA DE CASTRO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11-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“F” – PRISCILA ARAUJO DA ROCHA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12-</w:t>
      </w:r>
      <w:proofErr w:type="gramStart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‘O”</w:t>
      </w:r>
      <w:proofErr w:type="gramEnd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 xml:space="preserve"> – CARINE CATALANO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13-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CLAUNICE DE MEL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14-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VERA LUCIA SARAIVA DE ALENCAR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15-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MARIA DE FATIMA LEITE ANCELMO - ALEMÃO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16-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MARCIA APARECIDA DE SOUZA SILVA – 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17-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VERÔNICA DE ANGELIS – FRANCÊS /ALEMÃO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18-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NINA MARIA ROCHA DE OLIVEIRA -FRANCÊS/ESPANHOL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19-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 xml:space="preserve">CAT “O” – ROSEMEIRE DOS </w:t>
      </w:r>
      <w:proofErr w:type="gramStart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SANTOS OLIVEIRA</w:t>
      </w:r>
      <w:proofErr w:type="gramEnd"/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 xml:space="preserve">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20-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LUIZ FILIPE TSARBOPOULOS DE RESENDE – FRANCÊS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21-</w:t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ab/>
        <w:t>CAT “O” – PÂMELA DE CAMPOS SANTOS – INGLÊS</w:t>
      </w:r>
    </w:p>
    <w:p w:rsidR="00E55A61" w:rsidRPr="00E55A61" w:rsidRDefault="00E55A61" w:rsidP="00E55A61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26"/>
          <w:szCs w:val="26"/>
          <w:lang w:eastAsia="pt-BR"/>
        </w:rPr>
        <w:br/>
      </w:r>
      <w:r w:rsidRPr="00E55A61">
        <w:rPr>
          <w:rFonts w:ascii="Segoe UI" w:eastAsia="Times New Roman" w:hAnsi="Segoe UI" w:cs="Segoe UI"/>
          <w:color w:val="444444"/>
          <w:sz w:val="26"/>
          <w:lang w:eastAsia="pt-BR"/>
        </w:rPr>
        <w:t>​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lang w:eastAsia="pt-BR"/>
        </w:rPr>
        <w:t>---------------------------------------------------------------------------------------------------------------------------------------------------------------------------------------------​​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E55A61" w:rsidRPr="00E55A61" w:rsidRDefault="00E55A61" w:rsidP="00E55A61">
      <w:pPr>
        <w:shd w:val="clear" w:color="auto" w:fill="FFFFFF"/>
        <w:spacing w:after="240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lang w:eastAsia="pt-BR"/>
        </w:rPr>
        <w:t>​Edital Atualizado em 01/12/2016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EDITAL DE CREDENCIAMENTO para atuação em 2017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CENTROS DE ESTUDOS DE LÍNGUAS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O Dirigente Regional de Ensino da Diretoria de Ensino da Região de Carapicuíba, em atendimento às disposições da Resolução SE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9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, de 29-01-2016 que altera a Res. SE 3/2011, Resolução SE 11, de 29-01-2016 que altera a Res. SE 44/2014, Resolução SE 75/2013 e Portaria CGRH 07 de 26/08/2015, torna pública a abertura de inscrições para o processo de credenciamento de docentes interessados em atuar nos Centros de Estudos de Línguas jurisdicionados a esta Diretoria de Ensino, na seguinte conformidade: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 – Dos idiomas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CEL junto à EE Willian Rodrigues </w:t>
      </w:r>
      <w:proofErr w:type="spellStart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Rebuá</w:t>
      </w:r>
      <w:proofErr w:type="spellEnd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 xml:space="preserve"> - Carapicuíba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Francês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lastRenderedPageBreak/>
        <w:t>2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Espanhol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Inglês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CEL junto à EE Pedro Casemiro Leite – Cotia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Espanhol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Francês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Alemão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5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Japonês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6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Inglês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7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Italiano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II – Da inscrição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Datas, horários e locais: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Dias: 29/11/2016 a 05/12/2016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Local: SITE da Diretoria de Ensino Região de </w:t>
      </w:r>
      <w:proofErr w:type="spell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Carapicuiba</w:t>
      </w:r>
      <w:proofErr w:type="spell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 </w:t>
      </w:r>
      <w:hyperlink r:id="rId4" w:history="1">
        <w:r w:rsidRPr="00E55A61">
          <w:rPr>
            <w:rFonts w:ascii="Segoe UI" w:eastAsia="Times New Roman" w:hAnsi="Segoe UI" w:cs="Segoe UI"/>
            <w:b/>
            <w:bCs/>
            <w:color w:val="663399"/>
            <w:sz w:val="14"/>
            <w:lang w:eastAsia="pt-BR"/>
          </w:rPr>
          <w:t>CLIQUE AQUI</w:t>
        </w:r>
      </w:hyperlink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 </w:t>
      </w:r>
      <w:r w:rsidRPr="00E55A61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hyperlink r:id="rId5" w:history="1">
        <w:r w:rsidRPr="00E55A61">
          <w:rPr>
            <w:rFonts w:ascii="Segoe UI" w:eastAsia="Times New Roman" w:hAnsi="Segoe UI" w:cs="Segoe UI"/>
            <w:color w:val="663399"/>
            <w:sz w:val="14"/>
            <w:szCs w:val="14"/>
            <w:lang w:eastAsia="pt-BR"/>
          </w:rPr>
          <w:br/>
        </w:r>
      </w:hyperlink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2</w:t>
      </w:r>
      <w:proofErr w:type="gramEnd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Requisitos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1- Para realizar a inscrição o candidato deverá utilizar o e-mail institucional @prof.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educacao.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sp.gov.br (caso ainda não utilize o e-mail institucional "via Google" o candidato deverá acessar a SED para ativar o e-mail)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estar devidamente inscrito e classificado para o Processo de Atribuição de Classe e  Aulas 2017 com opção para projetos da pasta no sistema GDAE;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ser portador de Licenciatura Plena em Letras, com habilitação na língua estrangeira objeto da docência;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exigidas para a docência desse idioma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aluno do curso de Licenciatura Plena em Letras, preferencialmente do último ano, com habilitação na língua estrangeira objeto da docência;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 portador de Diploma de Curso de Nível Superior com comprovação de exame de proficiência linguística no idioma a ser ministrado.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f) entrevista individual, conforme dia e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horário agendados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por meio de contato telefônico e/ou e-mail informados pelo candidato, a ser realizada pela Comissão de Avaliação, composta por um membro da Comissão de Atribuição, pelo Supervisor de Ensino da unidade escolar e pelo PCNP responsável.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3</w:t>
      </w:r>
      <w:proofErr w:type="gramEnd"/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) Documentação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No ato da inscrição para o credenciamento o interessado deverá anexar ao formulário eletrônico a documentação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necessária :</w:t>
      </w:r>
      <w:proofErr w:type="gramEnd"/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comprovante de inscrição para o processo de atribuição de aulas em 2017 na Diretoria de Ensino da Região de Carapicuíba com opção para projeto da pasta.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RG;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 CPF 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diploma do curso de Licenciatura Plena em Letras, ou Certificado de conclusão do referido curso com habilitação na língua estrangeira pretendida e respectivo Histórico Escolar ou;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f)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g)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 Diploma de Curso de Nível Superior acompanhado do respectivo Histórico Escolar e comprovante de exame de proficiência linguística no idioma pretendido;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h)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original) 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i)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comprovante de participação em orientação técnica promovida pela SEE, nos últimos 4 anos, em parceria com instituições de renomada competência;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j) comprovante de proficiência no idioma de inscrição, último nível ou grau, através de exame realizado por instituição de renomada competência;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k) diploma de mestre ou título de doutor na língua estrangeira objeto da docência;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IV – Da classificação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lastRenderedPageBreak/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 - quanto ao tempo de serviço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tempo de serviço exercido em Centro de Estudos de Línguas da Secretaria de Estado da Educação de São Paulo, contados até a data base de 30/06/2016: 0,005 por dia (ANEXO A);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tempo de serviço exercido no Magistério Público da Secretaria de Estado da Educação de São Paulo no campo de atuação referente a aulas do ensino fundamental e/ou médio, contados até a data base de 30/06/2016: 0,001 por dia (ANEXO B);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tempo de serviço exercido no Magistério do ensino fundamental e/ou médio de qualquer esfera pública, contados até a data base de 30/06/2016: 0,001 por dia (ANEXO B);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tempo de serviço na docência do idioma em que se inscreve, exercido em instituição privada, desde que de renomada competência, contados em dias efetivamente trabalhados até a data base de 30/06/2016: 0,002 por dia (ANEXO C);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0,005 (cinco milésimos) por dia de efetivo exercício em CEL;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b) 0,001 (um milésimo) por dia de efetivo exercício no magistério público do Estado de São Paulo, no campo de atuação referente a aulas do ensino fundamental e/ou médio;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c) 0,001 (um milésimo) por dia de efetivo exercício no magistério do ensino fundamental e/ou médio de qualquer esfera pública;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d)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0,002 (dois milésimos) por dia de efetivo exercício no ensino da língua estrangeira objeto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da inscrição, em instituição privada, desde que de renomada competência;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II - quanto aos títulos específicos para o idioma pretendido: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a) 3,0 (três) pontos para certificado de exame de proficiência, último nível ou grau;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b)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1,0 (um) ponto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c)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1,0 (um) ponto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por participação em orientação técnica promovida pela Coordenadoria de Gestão da Educação Básica - CGEB, nos últimos quatro anos, em parceria com instituições de renomada competência, até o máximo de 5,0 pontos;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d) 5,0 (cinco) pontos, por diploma de Mestrado, na língua estrangeira objeto da inscrição;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e) 10,0 (dez) pontos, por diploma de Doutorado, na língua estrangeira objeto da inscrição.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 – Da atribuição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) Aos Titulares de Cargo, como carga suplementar de trabalho, relativamente à língua estrangeira que seja disciplina específica ou não específica da licenciatura do cargo;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No caso de titular de cargo, excepcionalmente, aos que atuaram em 2015 e 2016 nos Centros de Estudos de Línguas – CEL nos termos do inciso III do artigo 64 da </w:t>
      </w:r>
      <w:proofErr w:type="spell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L.C.</w:t>
      </w:r>
      <w:proofErr w:type="spell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444/85, poderão ser reconduzidos, em continuidade, nos anos subsequentes, mediante expedição de novo ato de afastamento, e conforme itens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e 2 do parágrafo 4º do artigo 1º da Res. SE 9/2016.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aos ocupantes de função-atividade e contratados, como carga horária.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VI – Das disposições finais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)Os documentos exigidos neste Edital deverão ser apresentados no ato da   entrevista, posteriormente não será realizada juntada de documentação.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)O ato de Inscrição no Processo de Credenciamento implica na aceitação, por parte do candidato, de todas as disposições constantes no presente Edital e conhecimento da legislação específica.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3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)O Resultado do Credenciamento de Docentes para atuar junto ao Centro de Estudos de Línguas jurisdicionados a esta Diretoria de Ensino será divulgado em 16/01/2017. Eventuais recursos deverão ser devidamente instruídos e protocolados no NAD – Protocolo da Diretoria de Ensino da Região de Carapicuíba em 16/01/2017 a 19/01/2017 das 8 às 17 horas. O Resultado final do credenciamento será publicado no dia 20/01/2017 no endereço eletrônico </w:t>
      </w:r>
      <w:hyperlink r:id="rId6" w:history="1">
        <w:r w:rsidRPr="00E55A61">
          <w:rPr>
            <w:rFonts w:ascii="Segoe UI" w:eastAsia="Times New Roman" w:hAnsi="Segoe UI" w:cs="Segoe UI"/>
            <w:color w:val="663399"/>
            <w:sz w:val="14"/>
            <w:u w:val="single"/>
            <w:lang w:eastAsia="pt-BR"/>
          </w:rPr>
          <w:t>http://decarapicuiba.educacao.sp.gov.br</w:t>
        </w:r>
      </w:hyperlink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4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 A atribuição de aulas será realizada conforme cronograma a ser divulgado pela Diretoria de Ensino de Carapicuíba em conformidade com a determinação da CGEB/CGRH/CEMOV.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i/>
          <w:iCs/>
          <w:color w:val="444444"/>
          <w:sz w:val="14"/>
          <w:u w:val="single"/>
          <w:lang w:eastAsia="pt-BR"/>
        </w:rPr>
        <w:t>ANEXOS: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ANEXO A</w:t>
      </w:r>
      <w:r w:rsidRPr="00E55A61">
        <w:rPr>
          <w:rFonts w:ascii="Segoe UI" w:eastAsia="Times New Roman" w:hAnsi="Segoe UI" w:cs="Segoe UI"/>
          <w:color w:val="444444"/>
          <w:sz w:val="14"/>
          <w:lang w:eastAsia="pt-BR"/>
        </w:rPr>
        <w:t> 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(papel timbrado)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DECLARAÇÃO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em 2017, que _______________________________, RG: _______________,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( 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titular de cargo ou ( ) ocupante de função atividade ou ( )candidato do componente ___________________, portador de ( )Licenciatura Plena ou ( )Diploma de Curso Superior ou ( )Certificado de Conclusão em _______________________, conta até 30/06/2016 com ___________ dias trabalhados junto ao Centro de Estudos de Línguas da Secretaria de Estado da Educação de São Paulo.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Declara ainda que, tendo atuado no Centro de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Estudos de Línguas vinculado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 a esta unidade escolar, durante o ano letivo de 2016, teve seu desempenho profissional considerado ________________________ (satisfatório ou insatisfatório).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Data, carimbo e assinatura do Diretor de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Escola</w:t>
      </w:r>
      <w:proofErr w:type="gramEnd"/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lastRenderedPageBreak/>
        <w:t>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ANEXO B 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(papel timbrado)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DECLARAÇÃO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( 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1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      conta com ___________ dias trabalhados no Magistério do Ensino Fundamental ou Médio, em qualquer esfera pública, contados até a data base de 30/06/2015;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2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      conta com ___________ dias trabalhados no Magistério Público Oficial da Secretaria de Estado de Educação de São Paulo, contados até a data base de 30/06/2016;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data</w:t>
      </w:r>
      <w:proofErr w:type="gramEnd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, carimbo e assinatura do Diretor de Escola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 </w:t>
      </w:r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b/>
          <w:bCs/>
          <w:color w:val="444444"/>
          <w:sz w:val="14"/>
          <w:lang w:eastAsia="pt-BR"/>
        </w:rPr>
        <w:t>ANEXO C </w:t>
      </w: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(papel timbrado da instituição, contendo nome, CNPJ e endereço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)</w:t>
      </w:r>
      <w:proofErr w:type="gramEnd"/>
    </w:p>
    <w:p w:rsidR="00E55A61" w:rsidRPr="00E55A61" w:rsidRDefault="00E55A61" w:rsidP="00E55A61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DECLARAÇÃO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30/06/2016), registrando, no período acima citado, um total de _____ dias efetivamente trabalhados.</w:t>
      </w:r>
    </w:p>
    <w:p w:rsidR="00E55A61" w:rsidRPr="00E55A61" w:rsidRDefault="00E55A61" w:rsidP="00E55A61">
      <w:pPr>
        <w:shd w:val="clear" w:color="auto" w:fill="FFFFFF"/>
        <w:spacing w:after="107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 xml:space="preserve">Data, carimbo e assinatura do </w:t>
      </w:r>
      <w:proofErr w:type="gramStart"/>
      <w:r w:rsidRPr="00E55A61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mantenedor</w:t>
      </w:r>
      <w:proofErr w:type="gramEnd"/>
    </w:p>
    <w:p w:rsidR="00F05B61" w:rsidRDefault="00F05B61"/>
    <w:sectPr w:rsidR="00F05B61" w:rsidSect="00F0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5A61"/>
    <w:rsid w:val="00847BD9"/>
    <w:rsid w:val="00E55A61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A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5A61"/>
    <w:rPr>
      <w:b/>
      <w:bCs/>
    </w:rPr>
  </w:style>
  <w:style w:type="character" w:customStyle="1" w:styleId="ms-rtefontsize-3">
    <w:name w:val="ms-rtefontsize-3"/>
    <w:basedOn w:val="Fontepargpadro"/>
    <w:rsid w:val="00E55A61"/>
  </w:style>
  <w:style w:type="character" w:customStyle="1" w:styleId="apple-tab-span">
    <w:name w:val="apple-tab-span"/>
    <w:basedOn w:val="Fontepargpadro"/>
    <w:rsid w:val="00E55A61"/>
  </w:style>
  <w:style w:type="character" w:styleId="Hyperlink">
    <w:name w:val="Hyperlink"/>
    <w:basedOn w:val="Fontepargpadro"/>
    <w:uiPriority w:val="99"/>
    <w:semiHidden/>
    <w:unhideWhenUsed/>
    <w:rsid w:val="00E55A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55A61"/>
  </w:style>
  <w:style w:type="character" w:styleId="nfase">
    <w:name w:val="Emphasis"/>
    <w:basedOn w:val="Fontepargpadro"/>
    <w:uiPriority w:val="20"/>
    <w:qFormat/>
    <w:rsid w:val="00E55A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arapicuiba-public.sharepoint.com/" TargetMode="External"/><Relationship Id="rId5" Type="http://schemas.openxmlformats.org/officeDocument/2006/relationships/hyperlink" Target="https://decarapicuiba-public.sharepoint.com/Paginas/Not%C3%ADcias/CREDENCIAMENTO-2017.aspx" TargetMode="External"/><Relationship Id="rId4" Type="http://schemas.openxmlformats.org/officeDocument/2006/relationships/hyperlink" Target="https://decarapicuiba-public.sharepoint.com/Paginas/Not%C3%ADcias/CREDENCIAMENTO-2017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2079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2017-02-23T22:47:00Z</dcterms:created>
  <dcterms:modified xsi:type="dcterms:W3CDTF">2017-02-23T22:48:00Z</dcterms:modified>
</cp:coreProperties>
</file>