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513"/>
        <w:gridCol w:w="1417"/>
      </w:tblGrid>
      <w:tr w:rsidR="00CD2836" w:rsidTr="00CD2836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D2836" w:rsidRDefault="00A63FA0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D2836" w:rsidRPr="00DC0B10" w:rsidRDefault="00CD283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CD2836" w:rsidRPr="00DC0B10" w:rsidRDefault="00CD283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CD2836" w:rsidRPr="00DC0B10" w:rsidRDefault="00CD283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D2836" w:rsidRPr="000833BE" w:rsidRDefault="00CD283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2836" w:rsidRDefault="00E64DCD" w:rsidP="00CD2836">
            <w:pPr>
              <w:pStyle w:val="Cabealho"/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CDPe-1"/>
                    <w:listEntry w:val="CDPe-2"/>
                    <w:listEntry w:val="CDPe-3"/>
                    <w:listEntry w:val="CRDPe-1"/>
                    <w:listEntry w:val="CRDPe-2"/>
                    <w:listEntry w:val="CRDPe-3"/>
                    <w:listEntry w:val="CRDPe-4"/>
                    <w:listEntry w:val="CRDPe-5"/>
                    <w:listEntry w:val="CRDPe-6"/>
                    <w:listEntry w:val="CRDPe-7"/>
                    <w:listEntry w:val="CRDPe-8"/>
                    <w:listEntry w:val="CRDPe-9"/>
                    <w:listEntry w:val="CRDPe-10"/>
                    <w:listEntry w:val="CRDPe-11"/>
                  </w:ddList>
                </w:ffData>
              </w:fldChar>
            </w:r>
            <w:bookmarkStart w:id="0" w:name="Dropdown3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</w:tbl>
    <w:p w:rsidR="001F2D64" w:rsidRDefault="001F2D64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03DF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 w:rsidP="00933C3E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PORTARIA  DE  </w:t>
            </w:r>
            <w:r w:rsidR="00933C3E">
              <w:rPr>
                <w:rFonts w:ascii="Arial" w:hAnsi="Arial"/>
              </w:rPr>
              <w:t>CESSAÇÃO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03DF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 w:rsidP="00115CA4">
            <w:pPr>
              <w:spacing w:line="276" w:lineRule="auto"/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FF1D80" w:rsidRPr="00B424A5" w:rsidRDefault="000237FE" w:rsidP="00115CA4">
            <w:pPr>
              <w:spacing w:line="276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Dirigente Regional de Ensino, à vista da competência conferida pelo Decreto nº 52.833/2008, com fundamento no Inciso </w:t>
            </w:r>
            <w:r w:rsidR="00ED730C">
              <w:rPr>
                <w:rFonts w:ascii="Arial" w:hAnsi="Arial"/>
                <w:sz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"/>
                    <w:listEntry w:val="I"/>
                    <w:listEntry w:val="II, alínea a "/>
                    <w:listEntry w:val="II, alínea b "/>
                    <w:listEntry w:val="II, alínea c "/>
                  </w:ddList>
                </w:ffData>
              </w:fldChar>
            </w:r>
            <w:bookmarkStart w:id="1" w:name="Dropdown10"/>
            <w:r w:rsidR="00ED730C">
              <w:rPr>
                <w:rFonts w:ascii="Arial" w:hAnsi="Arial"/>
                <w:sz w:val="22"/>
              </w:rPr>
              <w:instrText xml:space="preserve"> FORMDROPDOWN </w:instrText>
            </w:r>
            <w:r w:rsidR="006B6FE7">
              <w:rPr>
                <w:rFonts w:ascii="Arial" w:hAnsi="Arial"/>
                <w:sz w:val="22"/>
              </w:rPr>
            </w:r>
            <w:r w:rsidR="00ED730C">
              <w:rPr>
                <w:rFonts w:ascii="Arial" w:hAnsi="Arial"/>
                <w:sz w:val="22"/>
              </w:rPr>
              <w:fldChar w:fldCharType="end"/>
            </w:r>
            <w:bookmarkEnd w:id="1"/>
            <w:r w:rsidR="00E5145F">
              <w:rPr>
                <w:rFonts w:ascii="Arial" w:hAnsi="Arial"/>
                <w:sz w:val="22"/>
              </w:rPr>
              <w:t xml:space="preserve"> d</w:t>
            </w:r>
            <w:r>
              <w:rPr>
                <w:rFonts w:ascii="Arial" w:hAnsi="Arial"/>
                <w:sz w:val="22"/>
              </w:rPr>
              <w:t xml:space="preserve">o Artigo </w:t>
            </w:r>
            <w:r w:rsidR="00E5145F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 xml:space="preserve"> da Resolução SE 75, de 30 de dezembro de 2014, </w:t>
            </w:r>
            <w:r w:rsidR="00E5145F">
              <w:rPr>
                <w:rFonts w:ascii="Arial" w:hAnsi="Arial"/>
                <w:sz w:val="22"/>
              </w:rPr>
              <w:t xml:space="preserve">alterada </w:t>
            </w:r>
            <w:r>
              <w:rPr>
                <w:rFonts w:ascii="Arial" w:hAnsi="Arial"/>
                <w:sz w:val="22"/>
              </w:rPr>
              <w:t>pela Resolução</w:t>
            </w:r>
            <w:r w:rsidR="00E5145F">
              <w:rPr>
                <w:rFonts w:ascii="Arial" w:hAnsi="Arial"/>
                <w:sz w:val="22"/>
              </w:rPr>
              <w:t xml:space="preserve"> SE 3, de 12 de janeiro de 2015</w:t>
            </w:r>
            <w:r w:rsidR="00B424A5">
              <w:rPr>
                <w:rFonts w:ascii="Arial" w:hAnsi="Arial"/>
                <w:sz w:val="22"/>
              </w:rPr>
              <w:t xml:space="preserve">, </w:t>
            </w:r>
            <w:r w:rsidR="00B424A5">
              <w:rPr>
                <w:rFonts w:ascii="Arial" w:hAnsi="Arial"/>
                <w:b/>
                <w:sz w:val="22"/>
              </w:rPr>
              <w:t>CESSA</w:t>
            </w:r>
            <w:r w:rsidR="00B424A5">
              <w:rPr>
                <w:rFonts w:ascii="Arial" w:hAnsi="Arial"/>
                <w:sz w:val="22"/>
              </w:rPr>
              <w:t xml:space="preserve">, os efeitos da Portaria de </w:t>
            </w:r>
            <w:r w:rsidR="00B424A5">
              <w:rPr>
                <w:rFonts w:ascii="Arial" w:hAnsi="Arial"/>
                <w:sz w:val="18"/>
              </w:rPr>
              <w:t xml:space="preserve"> </w:t>
            </w:r>
            <w:r w:rsidR="00B424A5"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B424A5">
              <w:rPr>
                <w:rFonts w:ascii="Arial" w:hAnsi="Arial"/>
                <w:sz w:val="18"/>
              </w:rPr>
              <w:instrText xml:space="preserve"> FORMTEXT </w:instrText>
            </w:r>
            <w:r w:rsidR="00B424A5">
              <w:rPr>
                <w:rFonts w:ascii="Arial" w:hAnsi="Arial"/>
                <w:sz w:val="18"/>
              </w:rPr>
            </w:r>
            <w:r w:rsidR="00B424A5">
              <w:rPr>
                <w:rFonts w:ascii="Arial" w:hAnsi="Arial"/>
                <w:sz w:val="18"/>
              </w:rPr>
              <w:fldChar w:fldCharType="separate"/>
            </w:r>
            <w:r w:rsidR="001C3C6D">
              <w:rPr>
                <w:rFonts w:ascii="Arial" w:hAnsi="Arial"/>
                <w:sz w:val="18"/>
              </w:rPr>
              <w:t> </w:t>
            </w:r>
            <w:r w:rsidR="001C3C6D">
              <w:rPr>
                <w:rFonts w:ascii="Arial" w:hAnsi="Arial"/>
                <w:sz w:val="18"/>
              </w:rPr>
              <w:t> </w:t>
            </w:r>
            <w:r w:rsidR="001C3C6D">
              <w:rPr>
                <w:rFonts w:ascii="Arial" w:hAnsi="Arial"/>
                <w:sz w:val="18"/>
              </w:rPr>
              <w:t> </w:t>
            </w:r>
            <w:r w:rsidR="001C3C6D">
              <w:rPr>
                <w:rFonts w:ascii="Arial" w:hAnsi="Arial"/>
                <w:sz w:val="18"/>
              </w:rPr>
              <w:t> </w:t>
            </w:r>
            <w:r w:rsidR="001C3C6D">
              <w:rPr>
                <w:rFonts w:ascii="Arial" w:hAnsi="Arial"/>
                <w:sz w:val="18"/>
              </w:rPr>
              <w:t> </w:t>
            </w:r>
            <w:r w:rsidR="00B424A5">
              <w:rPr>
                <w:rFonts w:ascii="Arial" w:hAnsi="Arial"/>
                <w:sz w:val="18"/>
              </w:rPr>
              <w:fldChar w:fldCharType="end"/>
            </w:r>
            <w:r w:rsidR="00B424A5">
              <w:rPr>
                <w:rFonts w:ascii="Arial" w:hAnsi="Arial"/>
                <w:sz w:val="18"/>
              </w:rPr>
              <w:t xml:space="preserve"> , </w:t>
            </w:r>
            <w:r w:rsidR="00B424A5">
              <w:rPr>
                <w:rFonts w:ascii="Arial" w:hAnsi="Arial"/>
                <w:sz w:val="22"/>
              </w:rPr>
              <w:t xml:space="preserve">publicada em  </w:t>
            </w:r>
            <w:r w:rsidR="00B424A5"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B424A5">
              <w:rPr>
                <w:rFonts w:ascii="Arial" w:hAnsi="Arial"/>
                <w:sz w:val="18"/>
              </w:rPr>
              <w:instrText xml:space="preserve"> FORMTEXT </w:instrText>
            </w:r>
            <w:r w:rsidR="00B424A5">
              <w:rPr>
                <w:rFonts w:ascii="Arial" w:hAnsi="Arial"/>
                <w:sz w:val="18"/>
              </w:rPr>
            </w:r>
            <w:r w:rsidR="00B424A5">
              <w:rPr>
                <w:rFonts w:ascii="Arial" w:hAnsi="Arial"/>
                <w:sz w:val="18"/>
              </w:rPr>
              <w:fldChar w:fldCharType="separate"/>
            </w:r>
            <w:r w:rsidR="00B424A5">
              <w:rPr>
                <w:rFonts w:ascii="Arial" w:hAnsi="Arial"/>
                <w:noProof/>
                <w:sz w:val="18"/>
              </w:rPr>
              <w:t> </w:t>
            </w:r>
            <w:r w:rsidR="00B424A5">
              <w:rPr>
                <w:rFonts w:ascii="Arial" w:hAnsi="Arial"/>
                <w:noProof/>
                <w:sz w:val="18"/>
              </w:rPr>
              <w:t> </w:t>
            </w:r>
            <w:r w:rsidR="00B424A5">
              <w:rPr>
                <w:rFonts w:ascii="Arial" w:hAnsi="Arial"/>
                <w:noProof/>
                <w:sz w:val="18"/>
              </w:rPr>
              <w:t> </w:t>
            </w:r>
            <w:r w:rsidR="00B424A5">
              <w:rPr>
                <w:rFonts w:ascii="Arial" w:hAnsi="Arial"/>
                <w:noProof/>
                <w:sz w:val="18"/>
              </w:rPr>
              <w:t> </w:t>
            </w:r>
            <w:r w:rsidR="00B424A5">
              <w:rPr>
                <w:rFonts w:ascii="Arial" w:hAnsi="Arial"/>
                <w:noProof/>
                <w:sz w:val="18"/>
              </w:rPr>
              <w:t> </w:t>
            </w:r>
            <w:r w:rsidR="00B424A5">
              <w:rPr>
                <w:rFonts w:ascii="Arial" w:hAnsi="Arial"/>
                <w:sz w:val="18"/>
              </w:rPr>
              <w:fldChar w:fldCharType="end"/>
            </w:r>
            <w:r w:rsidR="00B424A5">
              <w:rPr>
                <w:rFonts w:ascii="Arial" w:hAnsi="Arial"/>
                <w:sz w:val="18"/>
              </w:rPr>
              <w:t xml:space="preserve">, </w:t>
            </w:r>
            <w:r w:rsidR="00B424A5">
              <w:rPr>
                <w:rFonts w:ascii="Arial" w:hAnsi="Arial"/>
                <w:sz w:val="22"/>
              </w:rPr>
              <w:t xml:space="preserve">na parte em que designou para </w:t>
            </w:r>
            <w:r w:rsidR="00E5145F">
              <w:rPr>
                <w:rFonts w:ascii="Arial" w:hAnsi="Arial"/>
                <w:sz w:val="22"/>
              </w:rPr>
              <w:t xml:space="preserve">o Posto de Trabalho destinado à </w:t>
            </w:r>
            <w:r w:rsidR="00B424A5">
              <w:rPr>
                <w:rFonts w:ascii="Arial" w:hAnsi="Arial"/>
                <w:sz w:val="22"/>
              </w:rPr>
              <w:t xml:space="preserve">função de </w:t>
            </w:r>
            <w:r w:rsidR="00E5145F" w:rsidRPr="00E5145F">
              <w:rPr>
                <w:rFonts w:ascii="Arial" w:hAnsi="Arial"/>
                <w:b/>
                <w:sz w:val="18"/>
              </w:rPr>
              <w:t>PROFESSOR COORDENADOR</w:t>
            </w:r>
            <w:r w:rsidR="00B424A5">
              <w:rPr>
                <w:rFonts w:ascii="Arial" w:hAnsi="Arial"/>
                <w:sz w:val="18"/>
              </w:rPr>
              <w:t xml:space="preserve">, o </w:t>
            </w:r>
            <w:r w:rsidR="00E5145F">
              <w:rPr>
                <w:rFonts w:ascii="Arial" w:hAnsi="Arial"/>
                <w:sz w:val="22"/>
              </w:rPr>
              <w:t>docente</w:t>
            </w:r>
            <w:r w:rsidR="00B424A5">
              <w:rPr>
                <w:rFonts w:ascii="Arial" w:hAnsi="Arial"/>
                <w:sz w:val="22"/>
              </w:rPr>
              <w:t xml:space="preserve"> abaixo </w:t>
            </w:r>
            <w:r w:rsidR="00E5145F">
              <w:rPr>
                <w:rFonts w:ascii="Arial" w:hAnsi="Arial"/>
                <w:sz w:val="22"/>
              </w:rPr>
              <w:t>identificado</w:t>
            </w:r>
            <w:r w:rsidR="00B424A5">
              <w:rPr>
                <w:rFonts w:ascii="Arial" w:hAnsi="Arial"/>
                <w:sz w:val="22"/>
              </w:rPr>
              <w:t>:</w:t>
            </w: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"/>
        <w:gridCol w:w="567"/>
        <w:gridCol w:w="2835"/>
        <w:gridCol w:w="2268"/>
        <w:gridCol w:w="1275"/>
        <w:gridCol w:w="709"/>
      </w:tblGrid>
      <w:tr w:rsidR="00E33298" w:rsidTr="00440DF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3298" w:rsidRDefault="00E33298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98" w:rsidRDefault="00E33298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98" w:rsidRDefault="00E33298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3298" w:rsidRDefault="00E3329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3298" w:rsidRDefault="00E33298" w:rsidP="00E3329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E33298" w:rsidRDefault="00E33298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bookmarkStart w:id="2" w:name="_Hlk507472473"/>
      <w:bookmarkStart w:id="3" w:name="Texto125"/>
      <w:tr w:rsidR="00E33298" w:rsidTr="00440DF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0C29CF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0C29CF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bookmarkStart w:id="5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E33298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298" w:rsidRDefault="00E33298" w:rsidP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6" w:name="Texto91"/>
            <w:r w:rsidR="000C29CF"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0C29CF">
              <w:rPr>
                <w:rFonts w:ascii="Arial" w:hAnsi="Arial"/>
                <w:sz w:val="18"/>
              </w:rPr>
              <w:instrText xml:space="preserve"> FORMTEXT </w:instrText>
            </w:r>
            <w:r w:rsidR="000C29CF">
              <w:rPr>
                <w:rFonts w:ascii="Arial" w:hAnsi="Arial"/>
                <w:sz w:val="18"/>
              </w:rPr>
            </w:r>
            <w:r w:rsidR="000C29CF">
              <w:rPr>
                <w:rFonts w:ascii="Arial" w:hAnsi="Arial"/>
                <w:sz w:val="18"/>
              </w:rPr>
              <w:fldChar w:fldCharType="separate"/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bookmarkStart w:id="7" w:name="Texto128"/>
        <w:tc>
          <w:tcPr>
            <w:tcW w:w="1275" w:type="dxa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298" w:rsidRDefault="000C29CF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29"/>
        <w:tc>
          <w:tcPr>
            <w:tcW w:w="709" w:type="dxa"/>
            <w:tcBorders>
              <w:top w:val="dotted" w:sz="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3298" w:rsidRDefault="000C29CF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bookmarkEnd w:id="2"/>
      <w:tr w:rsidR="00115CA4" w:rsidTr="00440DF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119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115CA4" w:rsidRDefault="00115CA4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115CA4" w:rsidRDefault="00115CA4" w:rsidP="00F45965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115CA4" w:rsidRDefault="00115C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115CA4" w:rsidRDefault="00115CA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115CA4" w:rsidRDefault="00115CA4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</w:t>
            </w:r>
          </w:p>
        </w:tc>
      </w:tr>
      <w:bookmarkStart w:id="9" w:name="Texto105"/>
      <w:tr w:rsidR="00115CA4" w:rsidTr="00440DF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11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CA4" w:rsidRDefault="00E64D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0" w:name="Dropdown1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EF45F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115CA4" w:rsidRDefault="00E64DCD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SQC-II-QM"/>
                    <w:listEntry w:val="SQF-I-QM"/>
                  </w:ddList>
                </w:ffData>
              </w:fldChar>
            </w:r>
            <w:bookmarkStart w:id="11" w:name="Dropdown9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EF45F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5CA4" w:rsidRDefault="00E64D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REDUZIDA"/>
                    <w:listEntry w:val="INICIAL"/>
                    <w:listEntry w:val="BÁSICA"/>
                    <w:listEntry w:val="INTEGRAL"/>
                  </w:ddList>
                </w:ffData>
              </w:fldChar>
            </w:r>
            <w:bookmarkStart w:id="12" w:name="Dropdown2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EF45F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bookmarkEnd w:id="9"/>
        <w:tc>
          <w:tcPr>
            <w:tcW w:w="1275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5CA4" w:rsidRDefault="00C073F1" w:rsidP="000C29CF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    "/>
                    <w:listEntry w:val="I"/>
                    <w:listEntry w:val="II"/>
                  </w:ddList>
                </w:ffData>
              </w:fldChar>
            </w:r>
            <w:bookmarkStart w:id="13" w:name="Dropdown12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BC6541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5CA4" w:rsidRDefault="00C073F1" w:rsidP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5F5A90" w:rsidRDefault="005F5A90" w:rsidP="005F5A90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 w:rsidP="008254F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5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8254FB">
              <w:rPr>
                <w:rFonts w:ascii="Arial" w:hAnsi="Arial"/>
                <w:b/>
                <w:noProof/>
                <w:sz w:val="18"/>
              </w:rPr>
              <w:t xml:space="preserve">EE. PROF.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 w:rsidP="00CB296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6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 w:rsidP="00CB29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b/>
                <w:noProof/>
                <w:sz w:val="18"/>
              </w:rPr>
              <w:t>SAO JOSE DOS CAMPOS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:rsidR="00A50306" w:rsidRDefault="00A50306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1761F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bottom w:val="nil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B2499D" w:rsidTr="00B2499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B2499D" w:rsidRDefault="00B2499D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</w:tcBorders>
            <w:vAlign w:val="center"/>
          </w:tcPr>
          <w:p w:rsidR="00B2499D" w:rsidRDefault="00B2499D" w:rsidP="00D7333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B2499D" w:rsidTr="00B249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2499D" w:rsidRDefault="00B249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:rsidR="00B2499D" w:rsidRDefault="00B2499D" w:rsidP="008254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54FB">
              <w:rPr>
                <w:rFonts w:ascii="Arial" w:hAnsi="Arial"/>
                <w:noProof/>
                <w:sz w:val="18"/>
              </w:rPr>
              <w:t>EE. PROF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B2499D" w:rsidTr="00B2499D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B2499D" w:rsidRDefault="00B2499D" w:rsidP="00DD4E1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2499D" w:rsidRPr="00AB37FF" w:rsidRDefault="00B2499D" w:rsidP="00AB37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B2499D" w:rsidTr="00B2499D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49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499D" w:rsidRDefault="00B2499D" w:rsidP="00CB296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499D" w:rsidRDefault="00B2499D" w:rsidP="00CB29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b/>
                <w:noProof/>
                <w:sz w:val="18"/>
              </w:rPr>
              <w:t>SAO JOSE DOS CAMPOS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4E285F" w:rsidRPr="00DD4E14" w:rsidTr="00FA16FB">
        <w:trPr>
          <w:trHeight w:val="203"/>
        </w:trPr>
        <w:tc>
          <w:tcPr>
            <w:tcW w:w="5103" w:type="dxa"/>
            <w:vAlign w:val="center"/>
          </w:tcPr>
          <w:p w:rsidR="00FA16FB" w:rsidRPr="00FA16FB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8"/>
                <w:szCs w:val="8"/>
              </w:rPr>
            </w:pPr>
          </w:p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vAlign w:val="center"/>
          </w:tcPr>
          <w:p w:rsidR="00FA16FB" w:rsidRPr="00FA16FB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8"/>
                <w:szCs w:val="8"/>
              </w:rPr>
            </w:pPr>
          </w:p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PUBLICAÇÃO  D.O.E.</w:t>
            </w:r>
          </w:p>
        </w:tc>
      </w:tr>
      <w:bookmarkStart w:id="19" w:name="Texto142"/>
      <w:tr w:rsidR="004E285F" w:rsidRPr="00DD4E14" w:rsidTr="00FA16FB">
        <w:trPr>
          <w:trHeight w:val="489"/>
        </w:trPr>
        <w:tc>
          <w:tcPr>
            <w:tcW w:w="5103" w:type="dxa"/>
            <w:vAlign w:val="center"/>
          </w:tcPr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143"/>
        <w:tc>
          <w:tcPr>
            <w:tcW w:w="5103" w:type="dxa"/>
            <w:vAlign w:val="center"/>
          </w:tcPr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6B103B" w:rsidRPr="004E285F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4D7456" w:rsidP="001B3AFB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21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2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B2961" w:rsidRPr="00CB2961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21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6B103B" w:rsidRDefault="001F2D64">
      <w:pPr>
        <w:rPr>
          <w:rFonts w:ascii="Arial" w:hAnsi="Arial"/>
          <w:sz w:val="16"/>
          <w:szCs w:val="16"/>
        </w:rPr>
      </w:pPr>
    </w:p>
    <w:p w:rsidR="006B103B" w:rsidRDefault="006B103B">
      <w:pPr>
        <w:rPr>
          <w:rFonts w:ascii="Arial" w:hAnsi="Arial"/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B03F2D" w:rsidRDefault="00B03F2D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B03F2D" w:rsidRDefault="00B03F2D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8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AB" w:rsidRDefault="00025AAB">
      <w:r>
        <w:separator/>
      </w:r>
    </w:p>
  </w:endnote>
  <w:endnote w:type="continuationSeparator" w:id="0">
    <w:p w:rsidR="00025AAB" w:rsidRDefault="0002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2D" w:rsidRDefault="00B03F2D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CESSAÇÃO – PC </w:t>
    </w:r>
    <w:r w:rsidR="00115CA4">
      <w:rPr>
        <w:rFonts w:ascii="Arial" w:hAnsi="Arial"/>
        <w:b/>
        <w:i/>
        <w:sz w:val="12"/>
      </w:rPr>
      <w:t>–</w:t>
    </w:r>
    <w:r>
      <w:rPr>
        <w:rFonts w:ascii="Arial" w:hAnsi="Arial"/>
        <w:b/>
        <w:i/>
        <w:sz w:val="12"/>
      </w:rPr>
      <w:t xml:space="preserve"> </w:t>
    </w:r>
    <w:r w:rsidR="00115CA4">
      <w:rPr>
        <w:rFonts w:ascii="Arial" w:hAnsi="Arial"/>
        <w:b/>
        <w:i/>
        <w:sz w:val="12"/>
      </w:rPr>
      <w:t>CEPAG/DEAPE/</w:t>
    </w:r>
    <w:r>
      <w:rPr>
        <w:rFonts w:ascii="Arial" w:hAnsi="Arial"/>
        <w:b/>
        <w:i/>
        <w:sz w:val="12"/>
      </w:rPr>
      <w:t>CGRH/SE  –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AB" w:rsidRDefault="00025AAB">
      <w:r>
        <w:separator/>
      </w:r>
    </w:p>
  </w:footnote>
  <w:footnote w:type="continuationSeparator" w:id="0">
    <w:p w:rsidR="00025AAB" w:rsidRDefault="0002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yPiD8eSaMpFAyZCgeGU6wofIDE=" w:salt="9BlGV1RIYY+A69dqf/kH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237FE"/>
    <w:rsid w:val="00025AAB"/>
    <w:rsid w:val="00026CDC"/>
    <w:rsid w:val="000622BD"/>
    <w:rsid w:val="000758FA"/>
    <w:rsid w:val="00097F83"/>
    <w:rsid w:val="000C29CF"/>
    <w:rsid w:val="00115CA4"/>
    <w:rsid w:val="0012630E"/>
    <w:rsid w:val="0012769A"/>
    <w:rsid w:val="001761F3"/>
    <w:rsid w:val="00177BD6"/>
    <w:rsid w:val="001A5763"/>
    <w:rsid w:val="001B3AFB"/>
    <w:rsid w:val="001C3C6D"/>
    <w:rsid w:val="001C4FB7"/>
    <w:rsid w:val="001C5D26"/>
    <w:rsid w:val="001F1B6B"/>
    <w:rsid w:val="001F2D64"/>
    <w:rsid w:val="001F37AB"/>
    <w:rsid w:val="001F55DC"/>
    <w:rsid w:val="002232E3"/>
    <w:rsid w:val="0022762E"/>
    <w:rsid w:val="00233461"/>
    <w:rsid w:val="002429F1"/>
    <w:rsid w:val="002604C0"/>
    <w:rsid w:val="002D1837"/>
    <w:rsid w:val="002E1ACC"/>
    <w:rsid w:val="00303DF8"/>
    <w:rsid w:val="00304698"/>
    <w:rsid w:val="003144B8"/>
    <w:rsid w:val="00322E27"/>
    <w:rsid w:val="00323222"/>
    <w:rsid w:val="00343442"/>
    <w:rsid w:val="003606BB"/>
    <w:rsid w:val="003D4EF8"/>
    <w:rsid w:val="003F12CD"/>
    <w:rsid w:val="004124C7"/>
    <w:rsid w:val="0041348B"/>
    <w:rsid w:val="00440DFC"/>
    <w:rsid w:val="004B1580"/>
    <w:rsid w:val="004C6DF2"/>
    <w:rsid w:val="004D4C31"/>
    <w:rsid w:val="004D7456"/>
    <w:rsid w:val="004E285F"/>
    <w:rsid w:val="004E2C2F"/>
    <w:rsid w:val="0050250F"/>
    <w:rsid w:val="00506353"/>
    <w:rsid w:val="0051729A"/>
    <w:rsid w:val="00523DE9"/>
    <w:rsid w:val="00554469"/>
    <w:rsid w:val="005700D7"/>
    <w:rsid w:val="005D7826"/>
    <w:rsid w:val="005E42B4"/>
    <w:rsid w:val="005F5A90"/>
    <w:rsid w:val="00600F35"/>
    <w:rsid w:val="00612D63"/>
    <w:rsid w:val="006232C2"/>
    <w:rsid w:val="00626722"/>
    <w:rsid w:val="006551F8"/>
    <w:rsid w:val="0067051C"/>
    <w:rsid w:val="006742A4"/>
    <w:rsid w:val="006758BE"/>
    <w:rsid w:val="006B103B"/>
    <w:rsid w:val="006B6FE7"/>
    <w:rsid w:val="00722B6D"/>
    <w:rsid w:val="007509D4"/>
    <w:rsid w:val="0076774B"/>
    <w:rsid w:val="0079432D"/>
    <w:rsid w:val="007C0D38"/>
    <w:rsid w:val="007D6DCA"/>
    <w:rsid w:val="007E2A99"/>
    <w:rsid w:val="008254FB"/>
    <w:rsid w:val="00880F42"/>
    <w:rsid w:val="00883069"/>
    <w:rsid w:val="008842AC"/>
    <w:rsid w:val="0089457D"/>
    <w:rsid w:val="008B3384"/>
    <w:rsid w:val="008F3703"/>
    <w:rsid w:val="00914BEC"/>
    <w:rsid w:val="00933C3E"/>
    <w:rsid w:val="0095020A"/>
    <w:rsid w:val="00992758"/>
    <w:rsid w:val="009C24BA"/>
    <w:rsid w:val="009C7161"/>
    <w:rsid w:val="009E5818"/>
    <w:rsid w:val="00A13855"/>
    <w:rsid w:val="00A336C4"/>
    <w:rsid w:val="00A50306"/>
    <w:rsid w:val="00A63FA0"/>
    <w:rsid w:val="00AB37FF"/>
    <w:rsid w:val="00AC63F7"/>
    <w:rsid w:val="00B03F2D"/>
    <w:rsid w:val="00B07061"/>
    <w:rsid w:val="00B11348"/>
    <w:rsid w:val="00B2499D"/>
    <w:rsid w:val="00B41590"/>
    <w:rsid w:val="00B424A5"/>
    <w:rsid w:val="00B76035"/>
    <w:rsid w:val="00B84DB9"/>
    <w:rsid w:val="00BC6541"/>
    <w:rsid w:val="00BE47D9"/>
    <w:rsid w:val="00C073F1"/>
    <w:rsid w:val="00C242A8"/>
    <w:rsid w:val="00C301E2"/>
    <w:rsid w:val="00C475E3"/>
    <w:rsid w:val="00C63874"/>
    <w:rsid w:val="00C875B4"/>
    <w:rsid w:val="00CA6D0D"/>
    <w:rsid w:val="00CB2961"/>
    <w:rsid w:val="00CD2836"/>
    <w:rsid w:val="00CD4B26"/>
    <w:rsid w:val="00D32843"/>
    <w:rsid w:val="00D630C5"/>
    <w:rsid w:val="00D73338"/>
    <w:rsid w:val="00D76A83"/>
    <w:rsid w:val="00DC1298"/>
    <w:rsid w:val="00DD4E14"/>
    <w:rsid w:val="00DF49E6"/>
    <w:rsid w:val="00DF4F57"/>
    <w:rsid w:val="00E33298"/>
    <w:rsid w:val="00E5145F"/>
    <w:rsid w:val="00E520CF"/>
    <w:rsid w:val="00E64DCD"/>
    <w:rsid w:val="00E952F5"/>
    <w:rsid w:val="00EA6345"/>
    <w:rsid w:val="00EB197A"/>
    <w:rsid w:val="00ED0080"/>
    <w:rsid w:val="00ED4D94"/>
    <w:rsid w:val="00ED730C"/>
    <w:rsid w:val="00EF45FF"/>
    <w:rsid w:val="00F45965"/>
    <w:rsid w:val="00F7441F"/>
    <w:rsid w:val="00F77EBF"/>
    <w:rsid w:val="00F96CA5"/>
    <w:rsid w:val="00FA16FB"/>
    <w:rsid w:val="00FA5DF3"/>
    <w:rsid w:val="00FC56D0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12581-B3E7-4F6F-A321-3169778A84B3}"/>
</file>

<file path=customXml/itemProps2.xml><?xml version="1.0" encoding="utf-8"?>
<ds:datastoreItem xmlns:ds="http://schemas.openxmlformats.org/officeDocument/2006/customXml" ds:itemID="{D54EEFC2-BF1F-40A5-807A-4130BF09AB1E}"/>
</file>

<file path=customXml/itemProps3.xml><?xml version="1.0" encoding="utf-8"?>
<ds:datastoreItem xmlns:ds="http://schemas.openxmlformats.org/officeDocument/2006/customXml" ds:itemID="{B207ED28-231D-4002-9A82-E64E5BDB650B}"/>
</file>

<file path=customXml/itemProps4.xml><?xml version="1.0" encoding="utf-8"?>
<ds:datastoreItem xmlns:ds="http://schemas.openxmlformats.org/officeDocument/2006/customXml" ds:itemID="{748A5090-EB7C-4B46-AFAF-2D95FE7EA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2015-03-17T16:46:00Z</cp:lastPrinted>
  <dcterms:created xsi:type="dcterms:W3CDTF">2015-04-27T14:15:00Z</dcterms:created>
  <dcterms:modified xsi:type="dcterms:W3CDTF">2015-04-27T14:15:00Z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