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91" w:rsidRPr="00E018E5" w:rsidRDefault="003F3791" w:rsidP="003F379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E018E5">
        <w:rPr>
          <w:rFonts w:ascii="Frutiger-BoldCn" w:hAnsi="Frutiger-BoldCn" w:cs="Frutiger-BoldCn"/>
          <w:b/>
          <w:bCs/>
        </w:rPr>
        <w:t>Portaria CGRH-5, de 12-8-2016</w:t>
      </w:r>
    </w:p>
    <w:p w:rsidR="003F3791" w:rsidRPr="00E018E5" w:rsidRDefault="003F3791" w:rsidP="00E018E5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</w:rPr>
      </w:pPr>
      <w:r w:rsidRPr="00E018E5">
        <w:rPr>
          <w:rFonts w:ascii="Frutiger-LightItalic" w:hAnsi="Frutiger-LightItalic" w:cs="Frutiger-LightItalic"/>
          <w:i/>
          <w:iCs/>
        </w:rPr>
        <w:t>Dispõe sobre as inscrições do Processo de</w:t>
      </w:r>
      <w:r w:rsidR="00986E07" w:rsidRPr="00E018E5">
        <w:rPr>
          <w:rFonts w:ascii="Frutiger-LightItalic" w:hAnsi="Frutiger-LightItalic" w:cs="Frutiger-LightItalic"/>
          <w:i/>
          <w:iCs/>
        </w:rPr>
        <w:t xml:space="preserve"> </w:t>
      </w:r>
      <w:r w:rsidRPr="00E018E5">
        <w:rPr>
          <w:rFonts w:ascii="Frutiger-LightItalic" w:hAnsi="Frutiger-LightItalic" w:cs="Frutiger-LightItalic"/>
          <w:i/>
          <w:iCs/>
        </w:rPr>
        <w:t>Atribuição de Classes e Aulas para o ano letivo</w:t>
      </w:r>
      <w:r w:rsidR="00986E07" w:rsidRPr="00E018E5">
        <w:rPr>
          <w:rFonts w:ascii="Frutiger-LightItalic" w:hAnsi="Frutiger-LightItalic" w:cs="Frutiger-LightItalic"/>
          <w:i/>
          <w:iCs/>
        </w:rPr>
        <w:t xml:space="preserve"> </w:t>
      </w:r>
      <w:r w:rsidRPr="00E018E5">
        <w:rPr>
          <w:rFonts w:ascii="Frutiger-LightItalic" w:hAnsi="Frutiger-LightItalic" w:cs="Frutiger-LightItalic"/>
          <w:i/>
          <w:iCs/>
        </w:rPr>
        <w:t>de 2017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 Coordenadora de Gestão de Recursos Humanos, considerando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 necessidade de estabelecer datas, prazos e diretrizes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para as inscrições do processo de atribuição de classes e aulas,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expede a presente Portaria: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Artigo 1º - As classes e as aulas das escolas da rede estadual</w:t>
      </w:r>
      <w:r w:rsidR="00B410C6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 ensino, obedecida à legislação pertinente, serão atribuídas</w:t>
      </w:r>
      <w:r w:rsidR="00B410C6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para o ano letivo de 2017 na seguinte conformidade: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 - docentes efetivos;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II - docentes estáveis pela Constituição Federal de 1988;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III - docentes celetistas;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IV - docentes com vínculo assegurado e</w:t>
      </w:r>
      <w:bookmarkStart w:id="0" w:name="_GoBack"/>
      <w:bookmarkEnd w:id="0"/>
      <w:r w:rsidRPr="00E018E5">
        <w:rPr>
          <w:rFonts w:ascii="Frutiger-Cn" w:hAnsi="Frutiger-Cn" w:cs="Frutiger-Cn"/>
        </w:rPr>
        <w:t>m lei, a que se refere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o § 2º do artigo 2º da Lei Complementar 1. 010/2007;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V - docentes com contratos vigentes celebrados nos termos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da Lei Complementar 1.093/2009 e suas alterações.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Artigo 2º - Os professores efetivos e não efetivos, assim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como os docentes com contrato ativo celebrado em 2014, 2015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e 2016, deverão efetuar inscrição para o processo de atribuição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 xml:space="preserve">de classes e aulas de 2017, diretamente no site: </w:t>
      </w:r>
      <w:hyperlink r:id="rId4" w:history="1">
        <w:r w:rsidR="00986E07" w:rsidRPr="00E018E5">
          <w:rPr>
            <w:rStyle w:val="Hyperlink"/>
            <w:rFonts w:ascii="Frutiger-Cn" w:hAnsi="Frutiger-Cn" w:cs="Frutiger-Cn"/>
          </w:rPr>
          <w:t>http://drhunet</w:t>
        </w:r>
      </w:hyperlink>
      <w:r w:rsidRPr="00E018E5">
        <w:rPr>
          <w:rFonts w:ascii="Frutiger-Cn" w:hAnsi="Frutiger-Cn" w:cs="Frutiger-Cn"/>
        </w:rPr>
        <w:t>.edunet.sp.gov.br/portalnet/, no período disposto artigo 3º desta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Portaria.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 xml:space="preserve">Artigo 3º - </w:t>
      </w:r>
      <w:r w:rsidRPr="00B410C6">
        <w:rPr>
          <w:rFonts w:ascii="Frutiger-Cn" w:hAnsi="Frutiger-Cn" w:cs="Frutiger-Cn"/>
          <w:b/>
          <w:u w:val="double"/>
        </w:rPr>
        <w:t>A Inscrição e Solicitação de Acertos ocorrerão no</w:t>
      </w:r>
      <w:r w:rsidR="00986E07" w:rsidRPr="00B410C6">
        <w:rPr>
          <w:rFonts w:ascii="Frutiger-Cn" w:hAnsi="Frutiger-Cn" w:cs="Frutiger-Cn"/>
          <w:b/>
          <w:u w:val="double"/>
        </w:rPr>
        <w:t xml:space="preserve"> </w:t>
      </w:r>
      <w:r w:rsidRPr="00B410C6">
        <w:rPr>
          <w:rFonts w:ascii="Frutiger-Cn" w:hAnsi="Frutiger-Cn" w:cs="Frutiger-Cn"/>
          <w:b/>
          <w:u w:val="double"/>
        </w:rPr>
        <w:t>período de 01-09-2016 a 02-10-2016, como segue: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 - Docentes efetivos: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a) confirmação e/ou solicitação de acerto na inscrição;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b) indicação para Jornada de Trabalho Docente: manutenção,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ampliação ou redução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 xml:space="preserve">b.1. </w:t>
      </w:r>
      <w:proofErr w:type="gramStart"/>
      <w:r w:rsidRPr="00E018E5">
        <w:rPr>
          <w:rFonts w:ascii="Frutiger-Cn" w:hAnsi="Frutiger-Cn" w:cs="Frutiger-Cn"/>
        </w:rPr>
        <w:t>o</w:t>
      </w:r>
      <w:proofErr w:type="gramEnd"/>
      <w:r w:rsidRPr="00E018E5">
        <w:rPr>
          <w:rFonts w:ascii="Frutiger-Cn" w:hAnsi="Frutiger-Cn" w:cs="Frutiger-Cn"/>
        </w:rPr>
        <w:t xml:space="preserve"> atendimento às jornadas indicadas ficarão condicionada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à legislação vigente.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c) inscrição para atribuição de classes ou aulas nos termos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do artigo 22 da Lei Complementar 444/85;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d) opção para atuação em classes, turmas ou aulas de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Projetos da Pasta.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II - Docentes - Categorias “P”, “N” e “F”: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a) confirmação e/ou solicitação de acerto na inscrição;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b) transferência de Diretoria de Ensino;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c) opção para atuação em classes, turmas ou aulas de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Projetos da Pasta.</w:t>
      </w:r>
    </w:p>
    <w:p w:rsidR="003F3791" w:rsidRPr="00B410C6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</w:rPr>
      </w:pPr>
      <w:r w:rsidRPr="00E018E5">
        <w:rPr>
          <w:rFonts w:ascii="Frutiger-Cn" w:hAnsi="Frutiger-Cn" w:cs="Frutiger-Cn"/>
        </w:rPr>
        <w:t xml:space="preserve">III - </w:t>
      </w:r>
      <w:r w:rsidRPr="00B410C6">
        <w:rPr>
          <w:rFonts w:ascii="Frutiger-Cn" w:hAnsi="Frutiger-Cn" w:cs="Frutiger-Cn"/>
          <w:b/>
        </w:rPr>
        <w:t>Docentes - Categorias “S”:</w:t>
      </w:r>
    </w:p>
    <w:p w:rsidR="003F3791" w:rsidRPr="00B410C6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</w:rPr>
      </w:pPr>
      <w:r w:rsidRPr="00B410C6">
        <w:rPr>
          <w:rFonts w:ascii="Frutiger-Cn" w:hAnsi="Frutiger-Cn" w:cs="Frutiger-Cn"/>
          <w:b/>
        </w:rPr>
        <w:t>a) confirmação e/ou solicitação de acerto na inscrição;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B410C6">
        <w:rPr>
          <w:rFonts w:ascii="Frutiger-Cn" w:hAnsi="Frutiger-Cn" w:cs="Frutiger-Cn"/>
          <w:b/>
        </w:rPr>
        <w:t>b) para esta categoria caberá inscrição exclusivamente para</w:t>
      </w:r>
      <w:r w:rsidR="00986E07" w:rsidRPr="00B410C6">
        <w:rPr>
          <w:rFonts w:ascii="Frutiger-Cn" w:hAnsi="Frutiger-Cn" w:cs="Frutiger-Cn"/>
          <w:b/>
        </w:rPr>
        <w:t xml:space="preserve"> </w:t>
      </w:r>
      <w:r w:rsidRPr="00B410C6">
        <w:rPr>
          <w:rFonts w:ascii="Frutiger-Cn" w:hAnsi="Frutiger-Cn" w:cs="Frutiger-Cn"/>
          <w:b/>
        </w:rPr>
        <w:t>atuar em caráter eventual</w:t>
      </w:r>
      <w:r w:rsidRPr="00E018E5">
        <w:rPr>
          <w:rFonts w:ascii="Frutiger-Cn" w:hAnsi="Frutiger-Cn" w:cs="Frutiger-Cn"/>
        </w:rPr>
        <w:t>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IV - Docentes com contratos ativos celebrados em 2014,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2015 e 2016, nos termos da LC 1093/2009 e suas alterações: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a) confirmação e solicitação de acerto de inscrição e indicações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deverão ser realizadas no site http://drhunet.edunet.sp.gov.br/portalnet/;</w:t>
      </w:r>
    </w:p>
    <w:p w:rsidR="003F3791" w:rsidRPr="00B410C6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</w:rPr>
      </w:pPr>
      <w:r w:rsidRPr="00B410C6">
        <w:rPr>
          <w:rFonts w:ascii="Frutiger-Cn" w:hAnsi="Frutiger-Cn" w:cs="Frutiger-Cn"/>
          <w:b/>
        </w:rPr>
        <w:t>b) para docentes com contratos ativos da Categoria “V”</w:t>
      </w:r>
      <w:r w:rsidR="00986E07" w:rsidRPr="00B410C6">
        <w:rPr>
          <w:rFonts w:ascii="Frutiger-Cn" w:hAnsi="Frutiger-Cn" w:cs="Frutiger-Cn"/>
          <w:b/>
        </w:rPr>
        <w:t xml:space="preserve"> </w:t>
      </w:r>
      <w:r w:rsidRPr="00B410C6">
        <w:rPr>
          <w:rFonts w:ascii="Frutiger-Cn" w:hAnsi="Frutiger-Cn" w:cs="Frutiger-Cn"/>
          <w:b/>
        </w:rPr>
        <w:t>caberá inscrição exclusivamente para atuar em caráter eventual.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§ 1º: Os documentos comprobatórios relativos aos acertos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solicitados de dados pessoais, e/ou formação curricular e/ou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contagem de tempo, deverão ser entregues pelo docente na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Unidade Escolar de classificação no prazo previsto no caput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 xml:space="preserve">deste artigo, cabendo à Direção da Unidade Escolar, </w:t>
      </w:r>
      <w:r w:rsidRPr="00B410C6">
        <w:rPr>
          <w:rFonts w:ascii="Frutiger-Cn" w:hAnsi="Frutiger-Cn" w:cs="Frutiger-Cn"/>
          <w:b/>
          <w:u w:val="double"/>
        </w:rPr>
        <w:t>até às 18</w:t>
      </w:r>
      <w:r w:rsidR="00986E07" w:rsidRPr="00B410C6">
        <w:rPr>
          <w:rFonts w:ascii="Frutiger-Cn" w:hAnsi="Frutiger-Cn" w:cs="Frutiger-Cn"/>
          <w:b/>
          <w:u w:val="double"/>
        </w:rPr>
        <w:t xml:space="preserve"> </w:t>
      </w:r>
      <w:r w:rsidRPr="00B410C6">
        <w:rPr>
          <w:rFonts w:ascii="Frutiger-Cn" w:hAnsi="Frutiger-Cn" w:cs="Frutiger-Cn"/>
          <w:b/>
          <w:u w:val="double"/>
        </w:rPr>
        <w:t>horas do dia 10-10-2016</w:t>
      </w:r>
      <w:r w:rsidRPr="00E018E5">
        <w:rPr>
          <w:rFonts w:ascii="Frutiger-Cn" w:hAnsi="Frutiger-Cn" w:cs="Frutiger-Cn"/>
        </w:rPr>
        <w:t>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a) no caso de docentes efetivos e não efetivos, proceder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o acerto e em seguida, deferir ou indeferir a solicitação do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docente.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b) no caso de docentes contratados nos termos da L.C.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1.093/2009.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b.1) proceder às atualizações quando se tratar de dados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pessoais e/ou formação curricular e notificar à correção à Diretoria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 Ensino.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b.2) quando se tratar de contagem de tempo, encaminhar a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documentação pertinente à Diretoria de Ensino.</w:t>
      </w:r>
    </w:p>
    <w:p w:rsidR="00E8794B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§ 2º - As Diretorias de Ensino</w:t>
      </w:r>
      <w:r w:rsidR="00B410C6">
        <w:rPr>
          <w:rFonts w:ascii="Frutiger-Cn" w:hAnsi="Frutiger-Cn" w:cs="Frutiger-Cn"/>
        </w:rPr>
        <w:t xml:space="preserve"> (Unidade Escolar)</w:t>
      </w:r>
      <w:r w:rsidRPr="00E018E5">
        <w:rPr>
          <w:rFonts w:ascii="Frutiger-Cn" w:hAnsi="Frutiger-Cn" w:cs="Frutiger-Cn"/>
        </w:rPr>
        <w:t xml:space="preserve"> deverão, </w:t>
      </w:r>
      <w:r w:rsidRPr="00B410C6">
        <w:rPr>
          <w:rFonts w:ascii="Frutiger-Cn" w:hAnsi="Frutiger-Cn" w:cs="Frutiger-Cn"/>
          <w:b/>
          <w:u w:val="double"/>
        </w:rPr>
        <w:t>até às 18 horas do</w:t>
      </w:r>
      <w:r w:rsidR="00986E07" w:rsidRPr="00B410C6">
        <w:rPr>
          <w:rFonts w:ascii="Frutiger-Cn" w:hAnsi="Frutiger-Cn" w:cs="Frutiger-Cn"/>
          <w:b/>
          <w:u w:val="double"/>
        </w:rPr>
        <w:t xml:space="preserve"> </w:t>
      </w:r>
      <w:r w:rsidRPr="00B410C6">
        <w:rPr>
          <w:rFonts w:ascii="Frutiger-Cn" w:hAnsi="Frutiger-Cn" w:cs="Frutiger-Cn"/>
          <w:b/>
          <w:u w:val="double"/>
        </w:rPr>
        <w:t>dia 10-10-2016</w:t>
      </w:r>
      <w:r w:rsidRPr="00E018E5">
        <w:rPr>
          <w:rFonts w:ascii="Frutiger-Cn" w:hAnsi="Frutiger-Cn" w:cs="Frutiger-Cn"/>
        </w:rPr>
        <w:t>, deferir/indeferir as solicitações dos docentes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efetivos e não efetivos, bem como proceder à atualização dos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acertos requeridos e em seguida providenciar o deferimento ou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o indeferimento da solicitação dos docentes contratados.</w:t>
      </w:r>
    </w:p>
    <w:p w:rsidR="003F3791" w:rsidRPr="00B410C6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  <w:u w:val="double"/>
        </w:rPr>
      </w:pPr>
      <w:r w:rsidRPr="00E018E5">
        <w:rPr>
          <w:rFonts w:ascii="Frutiger-Cn" w:hAnsi="Frutiger-Cn" w:cs="Frutiger-Cn"/>
        </w:rPr>
        <w:t xml:space="preserve">§ 3º - </w:t>
      </w:r>
      <w:r w:rsidRPr="00B410C6">
        <w:rPr>
          <w:rFonts w:ascii="Frutiger-Cn" w:hAnsi="Frutiger-Cn" w:cs="Frutiger-Cn"/>
          <w:b/>
          <w:u w:val="double"/>
        </w:rPr>
        <w:t>Após o atendimento à solicitação de acerto, ainda que</w:t>
      </w:r>
      <w:r w:rsidR="00986E07" w:rsidRPr="00B410C6">
        <w:rPr>
          <w:rFonts w:ascii="Frutiger-Cn" w:hAnsi="Frutiger-Cn" w:cs="Frutiger-Cn"/>
          <w:b/>
          <w:u w:val="double"/>
        </w:rPr>
        <w:t xml:space="preserve"> </w:t>
      </w:r>
      <w:r w:rsidRPr="00B410C6">
        <w:rPr>
          <w:rFonts w:ascii="Frutiger-Cn" w:hAnsi="Frutiger-Cn" w:cs="Frutiger-Cn"/>
          <w:b/>
          <w:u w:val="double"/>
        </w:rPr>
        <w:t>indeferida, o docente deverá confirmar sua inscrição, até às 18</w:t>
      </w:r>
      <w:r w:rsidR="00986E07" w:rsidRPr="00B410C6">
        <w:rPr>
          <w:rFonts w:ascii="Frutiger-Cn" w:hAnsi="Frutiger-Cn" w:cs="Frutiger-Cn"/>
          <w:b/>
          <w:u w:val="double"/>
        </w:rPr>
        <w:t xml:space="preserve"> </w:t>
      </w:r>
      <w:r w:rsidRPr="00B410C6">
        <w:rPr>
          <w:rFonts w:ascii="Frutiger-Cn" w:hAnsi="Frutiger-Cn" w:cs="Frutiger-Cn"/>
          <w:b/>
          <w:u w:val="double"/>
        </w:rPr>
        <w:t>horas do dia 14-10-2016.</w:t>
      </w:r>
    </w:p>
    <w:p w:rsidR="003F3791" w:rsidRPr="00B410C6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  <w:u w:val="double"/>
        </w:rPr>
      </w:pPr>
      <w:r w:rsidRPr="00B410C6">
        <w:rPr>
          <w:rFonts w:ascii="Frutiger-Cn" w:hAnsi="Frutiger-Cn" w:cs="Frutiger-Cn"/>
          <w:b/>
          <w:u w:val="double"/>
        </w:rPr>
        <w:t>§ 4º- A responsabilidade da confirmação da inscrição é do</w:t>
      </w:r>
      <w:r w:rsidR="00986E07" w:rsidRPr="00B410C6">
        <w:rPr>
          <w:rFonts w:ascii="Frutiger-Cn" w:hAnsi="Frutiger-Cn" w:cs="Frutiger-Cn"/>
          <w:b/>
          <w:u w:val="double"/>
        </w:rPr>
        <w:t xml:space="preserve"> </w:t>
      </w:r>
      <w:r w:rsidRPr="00B410C6">
        <w:rPr>
          <w:rFonts w:ascii="Frutiger-Cn" w:hAnsi="Frutiger-Cn" w:cs="Frutiger-Cn"/>
          <w:b/>
          <w:u w:val="double"/>
        </w:rPr>
        <w:t>próprio docente.</w:t>
      </w:r>
    </w:p>
    <w:p w:rsidR="00E018E5" w:rsidRPr="00B410C6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  <w:u w:val="double"/>
        </w:rPr>
      </w:pPr>
      <w:r w:rsidRPr="00B410C6">
        <w:rPr>
          <w:rFonts w:ascii="Frutiger-Cn" w:hAnsi="Frutiger-Cn" w:cs="Frutiger-Cn"/>
          <w:b/>
          <w:u w:val="double"/>
        </w:rPr>
        <w:t>Artigo 4º - Esta Portaria entra em vigor na data de sua</w:t>
      </w:r>
      <w:r w:rsidR="00986E07" w:rsidRPr="00B410C6">
        <w:rPr>
          <w:rFonts w:ascii="Frutiger-Cn" w:hAnsi="Frutiger-Cn" w:cs="Frutiger-Cn"/>
          <w:b/>
          <w:u w:val="double"/>
        </w:rPr>
        <w:t xml:space="preserve"> </w:t>
      </w:r>
      <w:r w:rsidRPr="00B410C6">
        <w:rPr>
          <w:rFonts w:ascii="Frutiger-Cn" w:hAnsi="Frutiger-Cn" w:cs="Frutiger-Cn"/>
          <w:b/>
          <w:u w:val="double"/>
        </w:rPr>
        <w:t>publicação.</w:t>
      </w:r>
    </w:p>
    <w:p w:rsidR="00E018E5" w:rsidRPr="00E018E5" w:rsidRDefault="00E018E5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</w:p>
    <w:p w:rsidR="00E018E5" w:rsidRDefault="00E018E5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</w:rPr>
      </w:pPr>
    </w:p>
    <w:p w:rsidR="00E018E5" w:rsidRDefault="00E018E5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</w:rPr>
      </w:pPr>
    </w:p>
    <w:p w:rsidR="00E018E5" w:rsidRDefault="00E018E5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</w:rPr>
      </w:pP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</w:rPr>
      </w:pPr>
      <w:r w:rsidRPr="00E018E5">
        <w:rPr>
          <w:rFonts w:ascii="Frutiger-BoldCn" w:hAnsi="Frutiger-BoldCn" w:cs="Frutiger-BoldCn"/>
          <w:b/>
          <w:bCs/>
        </w:rPr>
        <w:t>Instrução CGRH-1, de 12-8-2016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 Coordenadora da Coordenadoria de Gestão de Recursos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Humanos, tendo em vista a uniformização dos critérios relativos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à contagem de tempo de serviço para fins de classificação no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processo de atribuição de classes e aulas, expede as seguintes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instruções: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1 - Os ocupantes de cargo e de função-atividade da série de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classe de docentes atuarão: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1.1 - Professor Educação Básica I - no ensino fundamental,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dos anos iniciais do 1º ao 5º ano, na regência de classe;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1.2 - Professor Educação Básica I - no ensino fundamental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do 6º ao 9º ano e no ensino médio na ministração de aulas.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1.3 - Professor Educação Básica II - no ensino fundamental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do 6º ao 9º ano e no ensino médio, na ministração de aulas ou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na regência de classe de educação especial ou na ministração de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aulas no Serviço de Apoio Pedagógico (SAPE);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1.4 - Professor II - no ensino fundamental, do 6º ao 9º ano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na ministração de aulas;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2 - De acordo com o previsto no inciso III do artigo 45 da Lei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Complementar 444/1985, e considerando o disposto no artigo 6º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da Lei Complementar 836/97, os docentes deverão ser classificados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 acordo com o tempo de serviço no campo de atuação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referente a aulas e /ou classes a serem atribuídas.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2.1 - Para efeito do disposto no item anterior, os docentes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deverão ter a contagem de tempo de serviço, separadamente,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em cada campo de atuação, equivalente à classe docente,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até 30/06 do ano corrente ao da inscrição. Para o docente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eventual calcula-se o tempo exercido no período supracitado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considerando-se todas as unid</w:t>
      </w:r>
      <w:r w:rsidR="00986E07" w:rsidRPr="00E018E5">
        <w:rPr>
          <w:rFonts w:ascii="Frutiger-Cn" w:hAnsi="Frutiger-Cn" w:cs="Frutiger-Cn"/>
        </w:rPr>
        <w:t xml:space="preserve">ades de exercício, excluídas as </w:t>
      </w:r>
      <w:r w:rsidRPr="00E018E5">
        <w:rPr>
          <w:rFonts w:ascii="Frutiger-Cn" w:hAnsi="Frutiger-Cn" w:cs="Frutiger-Cn"/>
        </w:rPr>
        <w:t>concomitâncias.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2.2 - Para apuração de pontos será observado, conforme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segue: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a) Na Unidade de inscrição 0,001 por dia Até 10 pontos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b) No magistério 0,002 por dia Até 20 pontos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c) No cargo/ função 0,005 por dia Até 50 pontos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2.2.1 - Tempo na Unidade Escolar: Considera-se todo o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tempo trabalhado na unidade escolar atual, no campo de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atuação, mesmo que em períodos intercalados, computando-se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também o tempo que atuou como eventual no mesmo campo de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atuação, desde que não concomitante.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2.2.1.1 - Excetua-se do cômputo na Unidade Escolar, o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tempo em que se tenha atuado em concomitância com a sede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 classificação, em complementação de carga horária, visto que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o mesmo já é computado na sede de classificação.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2.2.1.2 - Excetuam-se do cômputo na Unidade Escolar os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períodos de afastamentos que não são computados para todos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os efeitos legais.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2.2.2 - Tempo no Cargo: Será computado todo o tempo que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tiver no cargo, do mesmo campo de atuação, mesmo que em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períodos intercalados, ou seja, cargo anterior (exoneração) e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desde que no sistema de contagem de tempo esteja associado a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um mesmo DI, deduzidas as ocorrências de frequência conforme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critérios de descontos do ATS.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2.2.3 - Tempo na Função: Será computado todo o tempo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que tiver na função do mesmo campo de atuação, considerados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todos os vínculos, mesmo que intercalados, ou seja, função anterior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(dispensa) e desde que no sistema de contagem de tempo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esteja associado a um mesmo DI, deduzidas as ocorrências de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frequência conforme critérios de descontos do ATS.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2.2.4 - Tempo de Magistério: Será computado todo o tempo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docente que no sistema de contagem de tempo estiver associado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 um mesmo DI, independentemente de campo de atuação,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deduzidas as ocorrências de frequência conforme critérios de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descontos do ATS.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3 - Todos os tempos referentes aos vínculos funcionais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objeto da classificação serão obtidos do sistema de Contagem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 Tempo, desde que devidamente apontados.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4 - O aposentado que vier a ser nomeado para cargo ou for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contratado para função docente, não terá computado, na nova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situação, o tempo já considerado até a data da publicação da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aposentadoria.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5 - O docente readaptado terá computado todo o tempo em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que estiver neste afastamento para o campo de atuação.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6 - Os cômputos e descontos no tempo de afastamentos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são realizados conforme critérios e deduções que se aplicam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para concessão de adicional de tempo de serviço, de acordo com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 Tabela de Incidência utilizada para o BFE e para Contagem</w:t>
      </w:r>
      <w:r w:rsidR="00E018E5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 Tempo (PAEA), definida pela Unidade Central de Recursos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Humanos.</w:t>
      </w:r>
    </w:p>
    <w:p w:rsidR="003F3791" w:rsidRPr="00E018E5" w:rsidRDefault="003F3791" w:rsidP="00E018E5">
      <w:pPr>
        <w:jc w:val="both"/>
      </w:pPr>
      <w:r w:rsidRPr="00E018E5">
        <w:rPr>
          <w:rFonts w:ascii="Frutiger-Cn" w:hAnsi="Frutiger-Cn" w:cs="Frutiger-Cn"/>
        </w:rPr>
        <w:t>7 - Esta Instrução revoga a Instrução CGRH-1, de 8-9-2014.</w:t>
      </w:r>
    </w:p>
    <w:sectPr w:rsidR="003F3791" w:rsidRPr="00E018E5" w:rsidSect="000C3D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91"/>
    <w:rsid w:val="000C3D1F"/>
    <w:rsid w:val="003F3791"/>
    <w:rsid w:val="00986E07"/>
    <w:rsid w:val="00B410C6"/>
    <w:rsid w:val="00B82F6F"/>
    <w:rsid w:val="00E018E5"/>
    <w:rsid w:val="00E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B91B-777F-498B-9734-9DEB56C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6E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hu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1253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Lúcia Tagawa</dc:creator>
  <cp:keywords/>
  <dc:description/>
  <cp:lastModifiedBy>Rosilene Oliveira</cp:lastModifiedBy>
  <cp:revision>3</cp:revision>
  <cp:lastPrinted>2016-08-15T10:52:00Z</cp:lastPrinted>
  <dcterms:created xsi:type="dcterms:W3CDTF">2016-08-15T11:51:00Z</dcterms:created>
  <dcterms:modified xsi:type="dcterms:W3CDTF">2016-09-28T18:23:00Z</dcterms:modified>
</cp:coreProperties>
</file>