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500" w:tblpY="-825"/>
        <w:tblW w:w="108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12"/>
        <w:gridCol w:w="9057"/>
      </w:tblGrid>
      <w:tr w:rsidR="008002B1" w:rsidRPr="00A60A47" w:rsidTr="00FB4F72">
        <w:trPr>
          <w:trHeight w:val="1504"/>
        </w:trPr>
        <w:tc>
          <w:tcPr>
            <w:tcW w:w="1812" w:type="dxa"/>
          </w:tcPr>
          <w:p w:rsidR="008002B1" w:rsidRPr="00D22D86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D22D8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object w:dxaOrig="25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3.25pt" o:ole="" fillcolor="window">
                  <v:imagedata r:id="rId7" o:title=""/>
                </v:shape>
                <o:OLEObject Type="Embed" ProgID="PBrush" ShapeID="_x0000_i1025" DrawAspect="Content" ObjectID="_1548577180" r:id="rId8"/>
              </w:object>
            </w:r>
          </w:p>
        </w:tc>
        <w:tc>
          <w:tcPr>
            <w:tcW w:w="9057" w:type="dxa"/>
          </w:tcPr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GOVERNO DO ESTADO DE SÃO PAULO</w:t>
            </w:r>
          </w:p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SECRETARIA DE ESTADO DA EDUCAÇÃO</w:t>
            </w:r>
          </w:p>
          <w:p w:rsidR="008002B1" w:rsidRPr="00D22D86" w:rsidRDefault="008002B1" w:rsidP="00FB4F72">
            <w:pPr>
              <w:shd w:val="clear" w:color="auto" w:fill="FFFFFF"/>
              <w:spacing w:after="0" w:line="300" w:lineRule="atLeast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D22D86">
              <w:rPr>
                <w:rFonts w:eastAsia="Times New Roman"/>
                <w:b/>
                <w:bCs/>
                <w:lang w:eastAsia="pt-BR"/>
              </w:rPr>
              <w:t>DIRETORIA DE ENSINO REGIÃO DE SÃO BERNARDO DO CAMPO</w:t>
            </w:r>
          </w:p>
          <w:p w:rsidR="008002B1" w:rsidRDefault="008002B1" w:rsidP="00FB4F72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Rua Princesa Maria da Glória, 176 – Bairro Nova Petrópolis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–</w:t>
            </w: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  <w:p w:rsidR="008002B1" w:rsidRPr="00D22D86" w:rsidRDefault="008002B1" w:rsidP="00FB4F72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São Bernardo do Campo – SP                </w:t>
            </w:r>
          </w:p>
          <w:p w:rsidR="008002B1" w:rsidRPr="008414A4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sym w:font="Wingdings" w:char="F028"/>
            </w:r>
            <w:r w:rsidRPr="008414A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(011)- 4336-7502 / 4336-7504</w:t>
            </w:r>
          </w:p>
          <w:p w:rsidR="008002B1" w:rsidRPr="00D22D86" w:rsidRDefault="008002B1" w:rsidP="00FB4F72">
            <w:pPr>
              <w:tabs>
                <w:tab w:val="center" w:pos="4419"/>
                <w:tab w:val="right" w:pos="8838"/>
              </w:tabs>
              <w:spacing w:after="0" w:line="240" w:lineRule="auto"/>
              <w:ind w:left="-1772" w:firstLine="1772"/>
              <w:jc w:val="center"/>
              <w:rPr>
                <w:rFonts w:ascii="Arial" w:eastAsia="Times New Roman" w:hAnsi="Arial"/>
                <w:color w:val="000080"/>
                <w:sz w:val="20"/>
                <w:szCs w:val="20"/>
                <w:u w:val="single"/>
                <w:lang w:val="en-US" w:eastAsia="pt-BR"/>
              </w:rPr>
            </w:pPr>
            <w:r w:rsidRPr="00D22D86">
              <w:rPr>
                <w:rFonts w:ascii="Tahoma" w:eastAsia="Times New Roman" w:hAnsi="Tahoma" w:cs="Tahoma"/>
                <w:sz w:val="18"/>
                <w:szCs w:val="18"/>
                <w:lang w:val="en-US" w:eastAsia="pt-BR"/>
              </w:rPr>
              <w:t xml:space="preserve">Email – </w:t>
            </w:r>
            <w:hyperlink r:id="rId9" w:history="1">
              <w:r w:rsidRPr="008B6098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val="en-US" w:eastAsia="pt-BR"/>
                </w:rPr>
                <w:t>desbc@educacao.sp.gov.br</w:t>
              </w:r>
            </w:hyperlink>
          </w:p>
        </w:tc>
      </w:tr>
    </w:tbl>
    <w:p w:rsidR="008002B1" w:rsidRDefault="008002B1">
      <w:pPr>
        <w:rPr>
          <w:lang w:val="en-US"/>
        </w:rPr>
      </w:pPr>
    </w:p>
    <w:p w:rsidR="00187F22" w:rsidRDefault="00187F22" w:rsidP="008002B1">
      <w:pPr>
        <w:jc w:val="center"/>
        <w:rPr>
          <w:sz w:val="40"/>
          <w:szCs w:val="40"/>
        </w:rPr>
      </w:pPr>
      <w:r>
        <w:rPr>
          <w:sz w:val="40"/>
          <w:szCs w:val="40"/>
        </w:rPr>
        <w:t>Plano de intervenção pedagógica</w:t>
      </w:r>
      <w:r w:rsidR="008002B1" w:rsidRPr="00A90315">
        <w:rPr>
          <w:sz w:val="40"/>
          <w:szCs w:val="40"/>
        </w:rPr>
        <w:t xml:space="preserve"> </w:t>
      </w:r>
    </w:p>
    <w:p w:rsidR="008002B1" w:rsidRDefault="008002B1" w:rsidP="008002B1">
      <w:pPr>
        <w:jc w:val="center"/>
        <w:rPr>
          <w:sz w:val="40"/>
          <w:szCs w:val="40"/>
        </w:rPr>
      </w:pPr>
      <w:r w:rsidRPr="00A90315">
        <w:rPr>
          <w:sz w:val="40"/>
          <w:szCs w:val="40"/>
        </w:rPr>
        <w:t>Língua Portuguesa</w:t>
      </w:r>
      <w:r w:rsidR="00A90315" w:rsidRPr="00A90315">
        <w:rPr>
          <w:sz w:val="40"/>
          <w:szCs w:val="40"/>
        </w:rPr>
        <w:t xml:space="preserve"> – 9º ano</w:t>
      </w:r>
    </w:p>
    <w:p w:rsidR="003A3813" w:rsidRPr="00A90315" w:rsidRDefault="00187F22" w:rsidP="003A3813">
      <w:pPr>
        <w:jc w:val="center"/>
        <w:rPr>
          <w:sz w:val="40"/>
          <w:szCs w:val="40"/>
        </w:rPr>
      </w:pPr>
      <w:r>
        <w:rPr>
          <w:sz w:val="40"/>
          <w:szCs w:val="40"/>
        </w:rPr>
        <w:t>Edição _______________</w:t>
      </w:r>
    </w:p>
    <w:tbl>
      <w:tblPr>
        <w:tblStyle w:val="Tabelacomgrade"/>
        <w:tblW w:w="10173" w:type="dxa"/>
        <w:tblLook w:val="04A0"/>
      </w:tblPr>
      <w:tblGrid>
        <w:gridCol w:w="10173"/>
      </w:tblGrid>
      <w:tr w:rsidR="00A90315" w:rsidRPr="00A90315" w:rsidTr="00A90315">
        <w:tc>
          <w:tcPr>
            <w:tcW w:w="10173" w:type="dxa"/>
            <w:shd w:val="clear" w:color="auto" w:fill="BFBFBF" w:themeFill="background1" w:themeFillShade="BF"/>
          </w:tcPr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ESCOLA:</w:t>
            </w:r>
          </w:p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Turma:</w:t>
            </w:r>
          </w:p>
          <w:p w:rsidR="00A90315" w:rsidRPr="00A90315" w:rsidRDefault="00A90315" w:rsidP="00A90315">
            <w:pPr>
              <w:jc w:val="both"/>
              <w:rPr>
                <w:b/>
                <w:sz w:val="28"/>
                <w:szCs w:val="40"/>
              </w:rPr>
            </w:pPr>
            <w:r w:rsidRPr="00A90315">
              <w:rPr>
                <w:b/>
                <w:sz w:val="28"/>
                <w:szCs w:val="40"/>
              </w:rPr>
              <w:t>Data:</w:t>
            </w:r>
          </w:p>
          <w:p w:rsidR="00A90315" w:rsidRPr="00A90315" w:rsidRDefault="00A90315" w:rsidP="00A90315">
            <w:pPr>
              <w:jc w:val="both"/>
              <w:rPr>
                <w:sz w:val="40"/>
                <w:szCs w:val="40"/>
              </w:rPr>
            </w:pPr>
            <w:r>
              <w:rPr>
                <w:b/>
                <w:sz w:val="28"/>
                <w:szCs w:val="40"/>
              </w:rPr>
              <w:t>Responsáveis: (Nomes: PC</w:t>
            </w:r>
            <w:r w:rsidRPr="00A90315">
              <w:rPr>
                <w:b/>
                <w:sz w:val="28"/>
                <w:szCs w:val="40"/>
              </w:rPr>
              <w:t>, Professor)</w:t>
            </w:r>
          </w:p>
        </w:tc>
      </w:tr>
    </w:tbl>
    <w:p w:rsidR="00A90315" w:rsidRPr="00A90315" w:rsidRDefault="00A90315" w:rsidP="008002B1">
      <w:pPr>
        <w:jc w:val="center"/>
        <w:rPr>
          <w:sz w:val="40"/>
          <w:szCs w:val="40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1101"/>
        <w:gridCol w:w="1559"/>
        <w:gridCol w:w="1301"/>
        <w:gridCol w:w="967"/>
        <w:gridCol w:w="1374"/>
        <w:gridCol w:w="1461"/>
        <w:gridCol w:w="1417"/>
        <w:gridCol w:w="993"/>
      </w:tblGrid>
      <w:tr w:rsidR="00740157" w:rsidRPr="00A90315" w:rsidTr="003A5D1F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Questão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Situação de Aprendizagem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Habilidade</w:t>
            </w:r>
          </w:p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MAP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SARESP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</w:rPr>
            </w:pPr>
            <w:r w:rsidRPr="00A90315">
              <w:rPr>
                <w:b/>
              </w:rPr>
              <w:t>Habilidade com baixo grau de domínio em 2015 (sim/não)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</w:rPr>
              <w:t>Ações em an</w:t>
            </w:r>
            <w:r w:rsidRPr="00A90315">
              <w:rPr>
                <w:b/>
                <w:lang w:val="en-US"/>
              </w:rPr>
              <w:t>damento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  <w:lang w:val="en-US"/>
              </w:rPr>
              <w:t>Propostas pontuais de intervenção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90315" w:rsidRPr="00A90315" w:rsidRDefault="00740157" w:rsidP="00A90315">
            <w:pPr>
              <w:jc w:val="center"/>
              <w:rPr>
                <w:b/>
                <w:lang w:val="en-US"/>
              </w:rPr>
            </w:pPr>
            <w:r w:rsidRPr="00A90315">
              <w:rPr>
                <w:b/>
                <w:lang w:val="en-US"/>
              </w:rPr>
              <w:t xml:space="preserve">Prazo </w:t>
            </w:r>
            <w:r w:rsidR="00A90315" w:rsidRPr="00A90315">
              <w:rPr>
                <w:b/>
                <w:lang w:val="en-US"/>
              </w:rPr>
              <w:t>previsto</w:t>
            </w:r>
          </w:p>
          <w:p w:rsidR="00740157" w:rsidRPr="00A90315" w:rsidRDefault="00740157" w:rsidP="00A90315">
            <w:pPr>
              <w:jc w:val="center"/>
              <w:rPr>
                <w:b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243D3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596328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  <w:tr w:rsidR="00740157" w:rsidTr="00A90315">
        <w:trPr>
          <w:trHeight w:hRule="exact" w:val="1701"/>
        </w:trPr>
        <w:tc>
          <w:tcPr>
            <w:tcW w:w="11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559" w:type="dxa"/>
          </w:tcPr>
          <w:p w:rsidR="00740157" w:rsidRDefault="00740157" w:rsidP="00FB4F72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0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6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374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61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993" w:type="dxa"/>
          </w:tcPr>
          <w:p w:rsidR="00740157" w:rsidRDefault="00740157" w:rsidP="008002B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8002B1" w:rsidRPr="008002B1" w:rsidRDefault="008002B1" w:rsidP="008002B1">
      <w:pPr>
        <w:rPr>
          <w:sz w:val="40"/>
          <w:szCs w:val="40"/>
          <w:lang w:val="en-US"/>
        </w:rPr>
      </w:pPr>
    </w:p>
    <w:sectPr w:rsidR="008002B1" w:rsidRPr="008002B1" w:rsidSect="008002B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02B1"/>
    <w:rsid w:val="00187F22"/>
    <w:rsid w:val="00285B90"/>
    <w:rsid w:val="003A3813"/>
    <w:rsid w:val="003A5D1F"/>
    <w:rsid w:val="003F18B0"/>
    <w:rsid w:val="00591452"/>
    <w:rsid w:val="00623E10"/>
    <w:rsid w:val="00740157"/>
    <w:rsid w:val="008002B1"/>
    <w:rsid w:val="009E4F3A"/>
    <w:rsid w:val="00A60A47"/>
    <w:rsid w:val="00A90315"/>
    <w:rsid w:val="00AA0B7A"/>
    <w:rsid w:val="00AB2B26"/>
    <w:rsid w:val="00AD22D1"/>
    <w:rsid w:val="00BA3209"/>
    <w:rsid w:val="00F0639D"/>
    <w:rsid w:val="00FA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02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sbc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2E96F-C37B-4FF3-A7D5-5E191EC26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B8309-E91A-4E2B-A847-B03C1D292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F2612-7083-42C7-9FD1-15D5F9E4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2016-06-14T11:16:00Z</cp:lastPrinted>
  <dcterms:created xsi:type="dcterms:W3CDTF">2017-02-14T13:33:00Z</dcterms:created>
  <dcterms:modified xsi:type="dcterms:W3CDTF">2017-02-14T13:33:00Z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