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9" w:rsidRPr="00282719" w:rsidRDefault="002F1CF9" w:rsidP="002F1CF9">
      <w:pPr>
        <w:spacing w:line="360" w:lineRule="auto"/>
        <w:jc w:val="center"/>
        <w:rPr>
          <w:rFonts w:ascii="Arial" w:hAnsi="Arial" w:cs="Arial"/>
          <w:b/>
        </w:rPr>
      </w:pP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Apresentamos, abaixo, o modelo de estatuto padrão da APM, de acordo com o Decreto nº 12983/78, alterado pelo Decreto nº 48408/2004 e Decreto nº 50756/2006:</w:t>
      </w:r>
    </w:p>
    <w:p w:rsidR="00CF4F59" w:rsidRPr="00CF4F59" w:rsidRDefault="00CF4F59" w:rsidP="00FB7C90">
      <w:pPr>
        <w:spacing w:before="100" w:beforeAutospacing="1" w:after="100" w:afterAutospacing="1"/>
        <w:jc w:val="center"/>
      </w:pPr>
      <w:bookmarkStart w:id="0" w:name="_GoBack"/>
      <w:r w:rsidRPr="00CF4F59">
        <w:t>ESTATUTO PADRÃO DA</w:t>
      </w:r>
    </w:p>
    <w:p w:rsidR="00CF4F59" w:rsidRPr="00CF4F59" w:rsidRDefault="00CF4F59" w:rsidP="00FB7C90">
      <w:pPr>
        <w:spacing w:before="100" w:beforeAutospacing="1" w:after="100" w:afterAutospacing="1"/>
        <w:jc w:val="center"/>
      </w:pPr>
      <w:r w:rsidRPr="00CF4F59">
        <w:t>ASSOCIAÇÃO DE PAIS E MESTRES DA (colocar nome da escola)</w:t>
      </w:r>
    </w:p>
    <w:bookmarkEnd w:id="0"/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CAPÍTULO I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Da Instituição, da Natureza e Finalidade da Associação de Pais e Mestres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SEÇÃO 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Da Instituição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1º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Associação de Pais e Mestres da__________________________________________________, fundada em data de_____/_____/_____, pessoa jurídica de direito privado, sem fins econômicos, designada simplesmente APM, com sede na _______________________________________________________________________________________ nº ______, da cidade de _____________________________________- Estado de São Paulo, reger-se-á pelas presentes normas estatutárias.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SEÇÃO II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Da Natureza e Finalidade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2º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APM, instituição auxiliar da escola, terá por finalidade colaborar no aprimoramento do processo educacional, na assistência ao escolar e na integração família-escola-comunidade.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3º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APM, entidade com objetivos sociais e educativos, não terá caráter político, racial ou religioso e nem finalidades lucrativas.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4º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Para a consecução dos fins a que se referem os artigos anteriores, a APM se propõe a: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colaborar com a direção do estabelecimento para atingir os objetivos educacionais colimados pela escola;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representar as aspirações da comunidade e dos pais de alunos junto à escola;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III - mobilizar os recursos humanos, materiais e financeiros da comunidade, para auxiliar a escola, provendo condições que permitam: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a)- melhoria do ensino;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b)- o desenvolvimento de atividades de assistência ao escolar, nas áreas sócio-econômica e de saúde;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c)- a conservação e manutenção do prédio, do equipamento e das instalações;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d)- a programação de atividades culturais e de lazer que envolvam a participação conjunta de pais, professores e alunos;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e)- a execução de pequenas obras de construção em prédios escolares, que deverá ser acompanhada e fiscalizada pela Fundação para o Desenvolvimento da Educação.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colaborar na programação do uso do prédio da escola pela comunidade, inclusive nos períodos ociosos, ampliando-se o conceito de escola como “Casa de Ensino” para “Centro de Atividades Comunitárias”;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favorecer o entrosamento entre pais e professores possibilitando: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a)- aos pais, informações relativas tanto aos objetivos educacionais, métodos e processos de ensino, quanto ao aproveitamento escolar de seus filhos;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b)- aos professores, maior visão das condições ambientais dos alunos e de sua vida no lar.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5º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As atividades a serem desenvolvidas para alcançar os objetivos especificados nos incisos do artigo anterior, deverão estar previstas em um Plano Anual de Trabalho elaborado pela APM e integrado no Plano Gestão.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SEÇÃO III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Dos Meios e Recursos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6º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Os meios e recursos para atender os objetivos da APM, serão obtidos através de: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contribuição dos associados;</w:t>
      </w:r>
      <w:r w:rsidRPr="00CF4F59">
        <w:br/>
        <w:t>II - convênios;</w:t>
      </w:r>
      <w:r w:rsidRPr="00CF4F59">
        <w:br/>
        <w:t>III - subvenções diversas;</w:t>
      </w:r>
      <w:r w:rsidRPr="00CF4F59">
        <w:br/>
        <w:t>IV - doações;</w:t>
      </w:r>
      <w:r w:rsidRPr="00CF4F59">
        <w:br/>
        <w:t>V - promoções diversas;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7º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contribuição a que se refere o inciso I do artigo anterior será sempre facultativa.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O caráter facultativo das contribuições não isenta os associados do dever moral de, dentro de suas possibilidades, cooperar para a constituição do fundo financeiro da Associação.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 No início de cada ano letivo e após haver encerrado o período de matrículas, previsto no calendário escolar, serão fixadas a forma e a época para a campanha de arrecadação das contribuições dos associados.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3º - As contribuições serão depositadas nas agências do Banco Nossa Caixa S/A, em conta vinculada à APM, que só poderá ser movimentada conjuntamente, pelo Diretor Executivo e Diretor Financeiro.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§ 4º - Nas localidades onde não houver os estabelecimentos de crédito referidos no parágrafo anterior, as contribuições serão depositadas nas agências bancárias onde o Estado ou a Prefeitura mantiverem transações.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8º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aplicação dos recursos financeiros constará do Plano Anual de Trabalho da APM.</w:t>
      </w:r>
      <w:r w:rsidRPr="00CF4F59">
        <w:br/>
        <w:t>Parágrafo único - A assistência ao escolar será sempre o setor prioritário da aplicação de recursos, excluindo-se aqueles vinculados a convênios.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CAPÍTULO II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Dos Associados, seus Direitos e Deveres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SEÇÃO 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Dos Associados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9º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quadro social da APM, constituído por número ilimitado de associados, será composto de: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I - associados natos;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associados admitidos;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associados honorários.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Serão associados natos o Diretor de Escola, o Vice-Diretor, os professores e demais integrantes dos núcleos de apoio técnico-pedagógico e administrativo da escola, os pais de alunos e os alunos maiores de 18 anos, desde que concordes.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 Serão associados admitidos os pais de ex-alunos, os ex-alunos maiores de 18 anos, os ex-professores e demais membros da comunidade, desde que concordes e aceitos conforme as normas estatutárias.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3º - Serão considerados associados honorários, a critério do Conselho Deliberativo, aqueles que tenham prestado relevantes serviços à Educação e a APM.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SEÇÃO II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Dos Direitos e Deveres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10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Constituem direitos dos associados: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apresentar sugestões e oferecer colaboração aos dirigentes dos vários órgãos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receber informações sobre a orientação pedagógica da escola e o ensino ministrado aos educandos;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participar das atividades culturais, sociais, esportivas e cívicas organizadas pela APM 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IV - votar e ser votado nos termos do presente Estatuto;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solicitar, quando em Assembléia Geral, esclarecimentos a respeito da utilização dos recursos financeiros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 - apresentar pessoas da comunidade para ampliação do quadro social.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VII – demitir-se quando julgar conveniente, protocolando junto à Secretária da APM seu pedido de demissão.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11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Constituem deveres dos associados: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defender, por atos e palavras, o bom nome da Escola e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conhecer o Estatuto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participar das reuniões para as quais foram convocados;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desempenhar, responsavelmente, os cargos e as missões que lhes forem confiados;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concorrer para estreitar as relações de amizade entre todos os associados e incentivar a participação comunitária na escola;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 - cooperar, dentro de suas possibilidades, para a constituição do fundo financeiro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 - prestar à APM, serviços gerais ou de sua especialidade profissional, dentro e conforme suas possibilidades;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VIII - zelar pela conservação e manutenção do prédio, da área do terreno e equipamentos escolares;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IX - responsabilizar-se pelo uso do prédio, de suas dependências e equipamentos, quando encarregados diretos da execução de atividades programadas pela APM.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12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exclusão do associado do quadro social só é admissível havendo justa causa, assim reconhecida em procedimento que assegure direito de defesa perante a Diretoria Executiva e de recurso para o Conselho Deliberativo, que se reunirá em sessão extraordinária para apreciar o fato.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O associado será cientificado, por escrito e pessoalmente, dos fatos que lhe são imputados e das conseqüências a que estará sujeito, para, no prazo de 15 (quinze) dias oferecer defesa e indicar, justificadamente, as provas que pretende produzir, cuja pertinência será aferida, de forma motivada, pela Diretoria Executiva.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 Decorrido “in albis” o prazo previsto no parágrafo anterior, ou produzidas as provas deferidas pela Diretoria Executiva, será o associado notificado, pessoalmente, para oferecer suas razões finais, no prazo de 7 (sete) dias, dirigidas à Diretoria Executiva, que decidirá, motivadamente, no prazo de 20 (vinte) dias, comunicando a decisão ao Conselho Deliberativo.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3º - Intimado o associado, pessoalmente, da decisão, poderá interpor recurso no prazo de 15 (quinze) dias, dirigido ao Conselho Deliberativo, que decidirá, de maneira motivada, no prazo de 20 (vinte) dias.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4º - Os prazos para apresentação de defesa, razões finais e interposição de recurso serão contados por dias corridos, excluindo-se o dia do começo e incluindo-se o do vencimento.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§ 5º - Considera-se prorrogado o prazo até o primeiro dia útil se o vencimento ocorrer em sábado, domingo ou feriado.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6º - Os prazos somente começam a correr a partir do primeiro dia útil após a intimação.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CAPÍTULO III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Da Administração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SEÇÃO I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Dos Órgãos Diretores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13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APM será administrada pelos seguintes órgãos: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Assembléia Geral;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Conselho Deliberativo;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Diretoria Executiva;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Conselho Fiscal.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14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Assembléia Geral será constituída pela totalidade dos associados.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A Assembléia será convocada e presidida pelo Diretor da Escola.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§ 2º - A Assembléia realizar-se-á, em primeira convocação, com a presença de mais da metade dos associados ou, em segunda convocação, meia hora depois, com qualquer número;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3º - Para as deliberações é exigido voto concorde da maioria dos presentes à Assembléia.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15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à Assembléia Geral: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eleger e destituir membros do Conselho Deliberativo, do Conselho Fiscal e da Diretoria Executiva;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apreciar o balanço anual e os balancetes semestrais, com o parecer do Conselho Fiscal e aprovar as contas;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propor e aprovar a época e a forma das contribuições dos associados, obedecendo ao que dispõe o artigo 7º do presente Estatuto;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reunir-se, ordinariamente, pelo menos 1 (uma) vez cada semestre;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reunir-se, extraordinariamente, convocada pelo Diretor da Escola ou por 2/3 (dois terços) dos membros do Conselho Deliberativo ou por 1/5 (um quinto) dos associados;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 – destituir os administradores eleitos;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VII – deliberar sobre alteração do Estatuto.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– A destituição de administradores e a alteração do Estatuto serão deliberadas em Assembléia Geral convocada especialmente para tais fins.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16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Conselho Deliberativo será constituído de, no mínimo, 11 (onze) membros.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O Diretor da Escola será o seu presidente nato.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 Os demais componentes, eleitos em Assembléia Geral, obedecerão a proporções assim estabelecidas: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a)- 30% dos membros serão professores;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b)- 40% dos membros serão pais de alunos;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c)- 20% dos membros serão alunos maiores de 18 anos;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d)- 10% dos membros serão associados admitidos.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3º - Não sendo atingidas as proporções enumeradas nas alíneas “c” e “d” do parágrafo anterior, as vagas serão preenchidas, respectivamente, por elementos da escola e pais de alunos, na proporção fixada no parágrafo anterior.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17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ao Conselho Deliberativo: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– divulgar a todos os associados os nomes dos eleitos na forma do artigo 15, inciso I, bem como as normas do presente estatuto, para conhecimento geral;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deliberar sobre o disposto no artigo 4º, no inciso IV do artigo 32 e artigo 44;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aprovar o Plano Anual de Trabalho e o Plano de Aplicação de Recursos;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participar do Conselho de Escola, através de um de seus membros, que deverá ser, obrigatoriamente, pai de aluno;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realizar estudos e emitir pareceres sobre questões omissas no Estatuto, submetendo-o à apreciação dos órgãos superiores da Secretaria da Educação;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 – emitir parecer sobre as contas apresentadas pela Diretoria Executiva, submetendo-as à apreciação da Assembléia Geral.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 - reunir-se, ordinariamente, pelo menos 1 (uma) vez por trimestre e, extraordinariamente, sempre que convocado, a critério de seu Presidente ou de 2/3 (dois terços) de seus membros.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As decisões do Conselho Deliberativo só terão validade se aprovadas por maioria absoluta (1ª convocação) ou maioria simples (2ª convocação) de seus membros.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18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ao Presidente do Conselho Deliberativo: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I - convocar e presidir as reuniões da Assembléia Geral e do Conselho Deliberativo;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indicar um Secretário, dentre os membros do Conselho Deliberativo;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informar os conselheiros sobre as necessidades da escola e dos alunos.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19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mandato dos conselheiros será de 1 (um) ano, sendo permitida a recondução por mais duas vezes.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Perderá o mandato o membro do Conselho Deliberativo que faltar a duas reuniões consecutivas, sem causa justificada.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20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Diretoria Executiva da APM será composta de: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I - Diretor Executivo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II - Vice-Diretor Executivo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– Secretário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Diretor Financeiro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Vice-Diretor Financeiro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 - Diretor Cultural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 - Diretor de Esportes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VIII - Diretor Social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IX - Diretor de Patrimônio.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Cada Diretor poderá acumular até duas Diretorias, com exceção dos cargos discriminados nos itens I, II, III, IV e V.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-É vedada a indicação de alunos, para comporem a Diretoria Executiva.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21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à Diretoria Executiva: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elaborar o Plano Anual de Trabalho, submetendo-o à aprovação do Conselho Deliberativo;</w:t>
      </w:r>
      <w:r w:rsidRPr="00CF4F59">
        <w:br/>
        <w:t>II - colocar em execução o Plano aprovado e mencionado no inciso anterior;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dar à Assembléia Geral conhecimento sobre: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a)- as diretrizes que norteiam a ação pedagógica da escola;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b)- as normas estatutárias que regem 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c) - as atividades desenvolvidas pela Associação;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d) - a programação e aplicação dos recursos do fundo financeiro;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IV - elaborar normas para concessão de auxílios diversos a alunos carentes;</w:t>
      </w:r>
      <w:r w:rsidRPr="00CF4F59">
        <w:br/>
        <w:t>V - depositar em conta da APM, em estabelecimento de crédito oficial, todos os valores recebidos;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VI - tomar medidas de emergência, não previstas no Estatuto , submetendo-as ao “referendo” do Conselho Deliberativo;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 - reunir-se, ordinariamente, pelo menos 1 (uma) vez por mês e, extraordinariamente, a critério de seu Diretor Executivo ou por solicitação de 2/3 (dois terços) de seus membros.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22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Compete ao Diretor Executivo: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representar a APM ativa e passivamente, judicial e extrajudicialmente;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convocar as reuniões da Diretoria Executiva, presidindo-as;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fazer cumprir as deliberações do Conselho Deliberativo;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apresentar ao Conselho Deliberativo relatório semestral das atividades da Diretoria;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V - admitir e/ou dispensar pessoal de seu quadro, obedecidas as decisões do Conselho Deliberativo;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 - movimentar, conjuntamente com o Diretor Financeiro, os recursos financeiros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 - visar as contas a serem pagas;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VIII - submeter os balancetes semestrais e o balanço anual ao Conselho Deliberativo e Assembléia Geral, após apreciação escrita do Conselho Fiscal;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IX - rubricar e publicar em quadro próprio da APM, os balancetes semestrais e o balanço anual.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23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Compete ao Vice-Diretor Executivo auxiliar o Diretor Executivo e substituí-lo em seus impedimentos eventuais.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24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Compete ao Secretário: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lavrar as atas das reuniões e Assembléias Gerais;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redigir circulares e relatórios e encarregar-se da correspondência social;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assessorar o Diretor Executivo nas matérias de interesse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organizar e zelar pela conservação do arquivo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organizar e manter atualizado o cadastro dos associados da APM.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25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Compete ao Diretor Financeiro: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I - subscrever com o Diretor Executivo os cheques da conta bancária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efetuar, através de cheques nominais, os pagamentos autorizados pelo Diretor Executivo, de conformidade com aplicação de recursos planejada;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apresentar ao Diretor Executivo os balancetes semestrais e o balanço anual, acompanhado dos documentos comprobatórios de receita e despesa;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informar os órgãos diretores da APM sobre a situação financeira da APM;</w:t>
      </w:r>
      <w:r w:rsidRPr="00CF4F59">
        <w:br/>
        <w:t>V - promover concorrência de preços, quanto aos serviços e materiais adquiridos pela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VI - arquivar notas fiscais, recibos e documentos relativos aos valores recebidos e pagos pela APM, apresentando-os para elaboração da escrituração contábil.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26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cargo de Diretor Financeiro será sempre ocupado por pai de aluno.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27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Compete ao Vice-Diretor Financeiro auxiliar o Diretor Financeiro e substituí-lo em seus impedimentos eventuais.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28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ao Diretor Cultural promover a integração escola-comunidade através de atividades culturais.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O Diretor Cultural poderá ser assessorado, conforme as atividades a serem desenvolvidas, pelos professores da Escola.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29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ao Diretor de Esportes promover a integração escola-comunidade através de atividades esportivas.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O Diretor de Esportes poderá ser assessorado pelos professores da Escola.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30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ao Diretor Social promover a integração escola-comunidade através de atividades sociais e de assistência ao aluno e à comunidade.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O Diretor Social poderá ser assessorado pelos membros do Conselho da Escola.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 Serão prioritárias as atividades de assistência ao aluno.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31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ao Diretor de Patrimônio manter entendimentos com a Direção da Escola no que se refere à: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aquisição de materiais, inclusive didático;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manutenção e conservação do prédio e de equipamento;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III - supervisão de serviços contratados.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O Diretor de Patrimônio poderá ser assessorado pelos membros do Conselho da Escola.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32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Os Diretores terão, ainda, por função: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comparecer às reuniões da Diretoria, discutindo e votando;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II - estabelecer contato com outras APM´s ou entidades oficiais e particulares;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constituir comissões auxiliares com vistas à descentralização de suas atividades;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elaborar contratos e celebrar convênios com a aprovação do Conselho Deliberativo.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33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mandato de cada Diretor será de 1 (um) ano, sendo permitida sua recondução, mais uma vez para o mesmo cargo.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Perderá o mandato o membro da Diretoria que faltar a três reuniões consecutivas, sem causa justificada.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 No caso de impedimento ou substituição de qualquer membro da Diretoria, o Conselho Deliberativo tomará as devidas providências.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34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Conselho Fiscal, constituído de 3 (três) elementos, sendo 2 (dois) pais de alunos e 1(um) representante do quadro administrativo ou docente da Escola, tem por atribuição: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verificar os balancetes semestrais e balanços anuais apresentados pela Diretoria, emitindo parecer por escrito;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assessorar a Diretoria na elaboração do Plano Anual de Trabalho na parte referente à aplicação de recursos;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III - examinar, a qualquer tempo, os livros e documentos da Diretoria Financeira;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IV - dar parecer, a pedido da Diretoria ou Conselho Deliberativo sobre resoluções que afetem as finanças da APM;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V - solicitar ao Conselho Deliberativo, se necessário, a contratação de serviços de auditoria contábil.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O mandato dos Conselheiros será de um ano, sendo permitida a reeleição por mais uma vez.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35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Conselho Fiscal reunir-se-á, ordinariamente, a cada semestre e, extraordinariamente, mediante convocação da maioria de seus membros ou da Diretoria Executiva.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CAPÍTULO IV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br/>
        <w:t>Da Intervenção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36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Sempre que as atividades da APM venham a contrariar as finalidades definidas neste Estatuto ou a ferir a legislação vigente, poderá haver intervenção, mediante solicitação da Direção da Escola ou de membros da Associação, às autoridades competentes.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O processo regular de apuração dos fatos será feito pelos órgãos do Sistema de Ensino e/ou pelo Grupo de Verificação e Controle de Atividades, da Secretaria da Educação.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§ 2º - A intervenção será determinada pelo Secretário da Educação.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CAPÍTULO V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Das Disposições Finais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37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Diretor da Escola poderá participar das reuniões da Diretoria Executiva, intervindo nos debates, prestando orientação ou esclarecimento, ou fazendo registrar em atas seus pontos de vista, mas sem direito a voto.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38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É vedado aos Conselheiros e Diretores: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 - receber qualquer tipo de remuneração;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II - estabelecer relações contratuais com a APM.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39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Ocorrida vacância de cargos do Conselho Deliberativo, do Conselho Fiscal ou da Diretoria Executiva, o preenchimento dos mesmos processar-se-á por decisão dos membros do respectivo órgão deliberativo que se reunirá para este fim.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O preenchimento a que se refere este artigo visa tão-somente à conclusão de mandato da vaga ocorrida.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40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Serão afixadas em quadro de avisos, os planos de atividades, notícias e atividades da APM, convites, convocações.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 xml:space="preserve">ARTIGO 41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 balanço anual será submetido à apreciação do Conselho Fiscal, que deverá manifestar-se no prazo de 5 (cinco) dias, até 10 (dez) dias antes da convocação da Assembléia Geral.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br/>
        <w:t xml:space="preserve">ARTIGO 42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O Edital de convocação da Assembléia Geral, com cinco dias de antecedência da reunião, conterá: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a) - dia, local e hora da 1ª e 2ª convocações;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b) - ordem do dia.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1º - Além de ser afixado no quadro de avisos da escola, será obrigatório o envio de circular aos associados.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§ 2º - A convocação da Assembléia Geral e dos demais órgãos deliberativos far-se-á na forma deste estatuto, garantido a 1/5 (um quinto) dos associados o direito de promovê-la.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43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No exercício de suas atribuições, a APM manterá rigoroso respeito às disposições legais, de modo a assegurar a observância dos princípios fundamentais que norteiam a filosofia e política educacionais do Estado.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Cabe ao Supervisor de Ensino acompanhar as atividades da APM, para garantir o disposto neste artigo.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ARTIGO 44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Cabe à APM a administração direta ou indireta, da cantina escolar e outros órgãos existentes na escola, geradores de recursos financeiros.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- O funcionamento dos órgãos referidos neste artigo deverá obedecer as normas estabelecidas pela Secretaria da Educação.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45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Os bens permanentes doados à APM ou por ela adquiridos serão identificados, contabilizados, inventariados e integrarão o seu patrimônio.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Parágrafo Único – Os bens adquiridos com recursos públicos, deverão ser transferidos para integrar o patrimônio do estabelecimento de ensino.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46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A APM terá prazo indeterminado de duração e somente poderá ser dissolvida, por deliberação da Assembléia Geral, especialmente convocada para este fim, obedecidas as disposições legais.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Parágrafo Único – A APM poderá ser extinta nas hipóteses abaixo indicadas: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1. desativação da unidade escolar;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2. transferência da unidade escolar para o município.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47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Os membros não respondem subsidiariamente pelas obrigações sociais assumidas em nome da APM.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br/>
        <w:t>ARTIGO 48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lastRenderedPageBreak/>
        <w:t>Em caso de dissolução, os bens da APM passarão a integrar o patrimônio do estabelecimento de ensino respectivo, obedecida a legislação vigente.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ARTIGO 49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O resultado de deliberação da Assembléia Geral que tiver por objeto proposta de alteração deste estatuto, será encaminhado à Secretaria da Educação para apreciação e, se for o caso, atendimento do disposto no artigo 2º da Lei 1.490, de 12 de dezembro de 1977.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(colocar local e data)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________________________________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Diretor Executivo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 xml:space="preserve">________________________________ 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Nome e assinatura do Advogado</w:t>
      </w:r>
    </w:p>
    <w:p w:rsidR="00CF4F59" w:rsidRPr="00CF4F59" w:rsidRDefault="00CF4F59" w:rsidP="00CF4F59">
      <w:pPr>
        <w:spacing w:before="100" w:beforeAutospacing="1" w:after="100" w:afterAutospacing="1"/>
      </w:pPr>
      <w:r w:rsidRPr="00CF4F59">
        <w:t>Nº da OAB_________________________</w:t>
      </w:r>
    </w:p>
    <w:p w:rsidR="00DB672E" w:rsidRPr="00282719" w:rsidRDefault="00DB672E" w:rsidP="002F1CF9">
      <w:pPr>
        <w:spacing w:line="360" w:lineRule="auto"/>
        <w:jc w:val="center"/>
        <w:rPr>
          <w:rFonts w:ascii="Arial" w:hAnsi="Arial" w:cs="Arial"/>
          <w:b/>
        </w:rPr>
      </w:pPr>
    </w:p>
    <w:sectPr w:rsidR="00DB672E" w:rsidRPr="00282719" w:rsidSect="002F1CF9">
      <w:pgSz w:w="11906" w:h="16838"/>
      <w:pgMar w:top="284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C32"/>
    <w:multiLevelType w:val="hybridMultilevel"/>
    <w:tmpl w:val="30EE76B6"/>
    <w:lvl w:ilvl="0" w:tplc="DDA0D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197D"/>
    <w:multiLevelType w:val="multilevel"/>
    <w:tmpl w:val="25BE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052BE"/>
    <w:multiLevelType w:val="multilevel"/>
    <w:tmpl w:val="94E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72E"/>
    <w:rsid w:val="000B339C"/>
    <w:rsid w:val="001862CE"/>
    <w:rsid w:val="00221325"/>
    <w:rsid w:val="00264627"/>
    <w:rsid w:val="00274EFA"/>
    <w:rsid w:val="00282719"/>
    <w:rsid w:val="002F1CF9"/>
    <w:rsid w:val="00300C00"/>
    <w:rsid w:val="003B6402"/>
    <w:rsid w:val="004629E8"/>
    <w:rsid w:val="005D27DD"/>
    <w:rsid w:val="00733079"/>
    <w:rsid w:val="00736C50"/>
    <w:rsid w:val="007C5FC5"/>
    <w:rsid w:val="007C7BFB"/>
    <w:rsid w:val="008531C5"/>
    <w:rsid w:val="0088528F"/>
    <w:rsid w:val="00991F39"/>
    <w:rsid w:val="00A564DB"/>
    <w:rsid w:val="00A9720C"/>
    <w:rsid w:val="00AB0009"/>
    <w:rsid w:val="00B0404F"/>
    <w:rsid w:val="00B432BB"/>
    <w:rsid w:val="00C80471"/>
    <w:rsid w:val="00CF4F59"/>
    <w:rsid w:val="00D332FC"/>
    <w:rsid w:val="00D62EED"/>
    <w:rsid w:val="00DB672E"/>
    <w:rsid w:val="00DD41E8"/>
    <w:rsid w:val="00DE017D"/>
    <w:rsid w:val="00DE3261"/>
    <w:rsid w:val="00E53100"/>
    <w:rsid w:val="00E92034"/>
    <w:rsid w:val="00E924BD"/>
    <w:rsid w:val="00EA386E"/>
    <w:rsid w:val="00F42B11"/>
    <w:rsid w:val="00FB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72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B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310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53100"/>
    <w:rPr>
      <w:color w:val="0000FF"/>
      <w:u w:val="single"/>
    </w:rPr>
  </w:style>
  <w:style w:type="paragraph" w:styleId="SemEspaamento">
    <w:name w:val="No Spacing"/>
    <w:basedOn w:val="Normal"/>
    <w:uiPriority w:val="99"/>
    <w:qFormat/>
    <w:rsid w:val="005D27D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29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9E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D3A46-A7C2-4FA6-9208-476F1CD2F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BA39B-4F97-4CFB-B263-E0AC8550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5077D-2504-4391-AF38-526796D5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3525</Words>
  <Characters>19040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2015-04-14T12:29:00Z</cp:lastPrinted>
  <dcterms:created xsi:type="dcterms:W3CDTF">2017-02-13T18:59:00Z</dcterms:created>
  <dcterms:modified xsi:type="dcterms:W3CDTF">2017-02-13T18:59:00Z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