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sz w:val="40"/>
          <w:szCs w:val="40"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quinta-feira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14 de abril de 2016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II São Paulo, 126 (69) </w:t>
      </w:r>
      <w:r>
        <w:rPr>
          <w:rFonts w:ascii="Frutiger-Black" w:hAnsi="Frutiger-Black" w:cs="Frutiger-Black"/>
          <w:b/>
          <w:bCs/>
          <w:sz w:val="18"/>
          <w:szCs w:val="18"/>
        </w:rPr>
        <w:t>– pg.5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sz w:val="40"/>
          <w:szCs w:val="40"/>
        </w:rPr>
      </w:pP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sz w:val="40"/>
          <w:szCs w:val="40"/>
        </w:rPr>
      </w:pPr>
      <w:r>
        <w:rPr>
          <w:rFonts w:ascii="Frutiger-Black" w:hAnsi="Frutiger-Black" w:cs="Frutiger-Black"/>
          <w:b/>
          <w:bCs/>
          <w:sz w:val="40"/>
          <w:szCs w:val="40"/>
        </w:rPr>
        <w:t>Comunicado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sz w:val="28"/>
          <w:szCs w:val="28"/>
        </w:rPr>
      </w:pPr>
      <w:r>
        <w:rPr>
          <w:rFonts w:ascii="Frutiger-Black" w:hAnsi="Frutiger-Black" w:cs="Frutiger-Black"/>
          <w:b/>
          <w:bCs/>
          <w:sz w:val="28"/>
          <w:szCs w:val="28"/>
        </w:rPr>
        <w:t>PLANEJAMENTO E GESTÃO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COMUNICADO DPME Nº 263, DE </w:t>
      </w:r>
      <w:proofErr w:type="gramStart"/>
      <w:r>
        <w:rPr>
          <w:rFonts w:ascii="Frutiger-Bold" w:hAnsi="Frutiger-Bold" w:cs="Frutiger-Bold"/>
          <w:b/>
          <w:bCs/>
          <w:sz w:val="24"/>
          <w:szCs w:val="24"/>
        </w:rPr>
        <w:t>13/04/2016</w:t>
      </w:r>
      <w:proofErr w:type="gramEnd"/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>
        <w:rPr>
          <w:rFonts w:ascii="Frutiger-BoldCn" w:hAnsi="Frutiger-BoldCn" w:cs="Frutiger-BoldCn"/>
          <w:b/>
          <w:bCs/>
        </w:rPr>
        <w:t>Relatório médico para emissão de guia de perícia médica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 xml:space="preserve">O Diretor Técnico de Saúde III, do Departamento de Perícias Médicas do Estado </w:t>
      </w:r>
      <w:proofErr w:type="gramStart"/>
      <w:r>
        <w:rPr>
          <w:rFonts w:ascii="Frutiger-Cn" w:hAnsi="Frutiger-Cn" w:cs="Frutiger-Cn"/>
        </w:rPr>
        <w:t>–</w:t>
      </w:r>
      <w:proofErr w:type="gramEnd"/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DPME, no uso das competências que lhe são atribuídas, comunica que: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Tendo em vista a edição da Resolução SPG 09 de 12/04/16, publicada em</w:t>
      </w:r>
      <w:r w:rsidR="00414E49">
        <w:rPr>
          <w:rFonts w:ascii="Frutiger-Cn" w:hAnsi="Frutiger-Cn" w:cs="Frutiger-Cn"/>
        </w:rPr>
        <w:t xml:space="preserve"> </w:t>
      </w:r>
      <w:r>
        <w:rPr>
          <w:rFonts w:ascii="Frutiger-Cn" w:hAnsi="Frutiger-Cn" w:cs="Frutiger-Cn"/>
        </w:rPr>
        <w:t xml:space="preserve">13/04/2016, o atestado médico para fins de solicitação de Licença </w:t>
      </w:r>
      <w:proofErr w:type="gramStart"/>
      <w:r>
        <w:rPr>
          <w:rFonts w:ascii="Frutiger-Cn" w:hAnsi="Frutiger-Cn" w:cs="Frutiger-Cn"/>
        </w:rPr>
        <w:t>para</w:t>
      </w:r>
      <w:proofErr w:type="gramEnd"/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Tratamento de Saúde e Licença por Motivo de Doença em Pessoa da Família</w:t>
      </w:r>
      <w:r w:rsidR="00414E49">
        <w:rPr>
          <w:rFonts w:ascii="Frutiger-Cn" w:hAnsi="Frutiger-Cn" w:cs="Frutiger-Cn"/>
        </w:rPr>
        <w:t xml:space="preserve"> </w:t>
      </w:r>
      <w:r>
        <w:rPr>
          <w:rFonts w:ascii="Frutiger-Cn" w:hAnsi="Frutiger-Cn" w:cs="Frutiger-Cn"/>
        </w:rPr>
        <w:t>deve, obrigatoriamente, conter as seguintes informações: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I - o diagnóstico;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II – a provável data de início da doença;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III - manifestações clínicas e laboratoriais;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IV - a conduta terapêutica e periodicidade de acompanhamento;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V – a evolução da patologia;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VI - as consequências à saúde do periciando;</w:t>
      </w: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VII - o provável tempo de repouso estimado necessário para a sua recuperação;</w:t>
      </w:r>
    </w:p>
    <w:p w:rsidR="006B019D" w:rsidRDefault="00800C38" w:rsidP="00800C38">
      <w:pPr>
        <w:spacing w:after="0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VIII – o registro dos dados de maneira legível;</w:t>
      </w:r>
    </w:p>
    <w:p w:rsidR="00800C38" w:rsidRPr="00800C38" w:rsidRDefault="00800C38" w:rsidP="00800C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IX – identificação do médico assistente emissor, mediante assinatura e carimbo com o número de registro no respectivo Conselho Regional.</w:t>
      </w:r>
    </w:p>
    <w:sectPr w:rsidR="00800C38" w:rsidRPr="00800C38" w:rsidSect="00414E49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0C38"/>
    <w:rsid w:val="00297985"/>
    <w:rsid w:val="003B0581"/>
    <w:rsid w:val="00406802"/>
    <w:rsid w:val="00414E49"/>
    <w:rsid w:val="006B019D"/>
    <w:rsid w:val="0080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A287C-5FB4-429C-93CA-07906978B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19007-C36D-4411-BEC7-65A8B2421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ED01A-0B68-4AE2-B285-796318C5E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2017-02-15T18:09:00Z</dcterms:created>
  <dcterms:modified xsi:type="dcterms:W3CDTF">2017-02-15T18:09:00Z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