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EDITAL DE CREDENCIAMENTO para atuação em 2017 – 01/02/2017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CENTROS DE ESTUDOS DE LÍNGUAS 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O Dirigente Regional de Ensino da Diretoria de Ensino da Região de Carapicuíba, em atendimento às disposições da Resolução SE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9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, de 29-01-2016 que altera a Res. SE 3/2011, Resolução SE 11, de 29-01-2016 que altera a Res. SE 44/2014, Resolução SE 72/2016, torna pública a abertura de inscrições para o processo de credenciamento de docentes interessados em atuar nos Centros de Estudos de Línguas jurisdicionados a esta Diretoria de Ensino, na seguinte conformidade: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 – Dos idiomas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CEL junto à EE Willian Rodrigues </w:t>
      </w:r>
      <w:proofErr w:type="spellStart"/>
      <w:r>
        <w:rPr>
          <w:rStyle w:val="Forte"/>
          <w:rFonts w:ascii="Segoe UI" w:hAnsi="Segoe UI" w:cs="Segoe UI"/>
          <w:color w:val="444444"/>
          <w:sz w:val="14"/>
          <w:szCs w:val="14"/>
        </w:rPr>
        <w:t>Rebuá</w:t>
      </w:r>
      <w:proofErr w:type="spellEnd"/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 - Carapicuíba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Francês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Espanhol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Inglês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CEL junto à EE Pedro Casemiro Leite – Cotia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Espanhol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Francês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Inglês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II – Da inscrição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Style w:val="Forte"/>
          <w:rFonts w:ascii="Segoe UI" w:hAnsi="Segoe UI" w:cs="Segoe UI"/>
          <w:color w:val="444444"/>
          <w:sz w:val="14"/>
          <w:szCs w:val="14"/>
        </w:rPr>
        <w:t>) Datas, horários e locais: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Dias: 02/02/2017 a 07/02/2017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Horário: das 09h00 às 16h00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Local: As inscrições poderão ser realizadas nas unidades vinculadas, uma única vez, não sendo necessário comparecer às duas unidades do CEL. A lista de classificação na Diretoria de Ensino será única.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Endereço: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CEL - EE. William Rodrigues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Rebuá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– Avenida Amazonas, nº 1660 – COHAB II – </w:t>
      </w:r>
      <w:proofErr w:type="spellStart"/>
      <w:proofErr w:type="gramStart"/>
      <w:r>
        <w:rPr>
          <w:rFonts w:ascii="Segoe UI" w:hAnsi="Segoe UI" w:cs="Segoe UI"/>
          <w:color w:val="444444"/>
          <w:sz w:val="14"/>
          <w:szCs w:val="14"/>
        </w:rPr>
        <w:t>Carapicuiba</w:t>
      </w:r>
      <w:proofErr w:type="spellEnd"/>
      <w:proofErr w:type="gramEnd"/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CEL - EE. Pedro Casemiro Leite – Avenida Professor José Barreto, nº 2011 – Portão -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Cotia</w:t>
      </w:r>
      <w:proofErr w:type="gramEnd"/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Style w:val="Forte"/>
          <w:rFonts w:ascii="Segoe UI" w:hAnsi="Segoe UI" w:cs="Segoe UI"/>
          <w:color w:val="444444"/>
          <w:sz w:val="14"/>
          <w:szCs w:val="14"/>
        </w:rPr>
        <w:t>) Requisitos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estar devidamente inscrito e classificado para o Processo de Atribuição de Classe e  Aulas 2017 com opção para projetos da pasta no sistema GDAE;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b) ser portador de Licenciatura Plena em Letras, com habilitação na língua estrangeira objeto da docência;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c) ser portador de Licenciatura Plena em qualquer componente curricular ou, nesta ordem sequencial, de diploma de curso superior, do qual constem 160 (cento e sessenta) horas de estudos de uma das disciplinas da base nacional comum, com certificado de conclusão de curso específico de, no mínimo, 360 (trezentas e sessenta) horas no idioma pretendido, comprovando as competências e as habilidades de leitura, escrita, conversação, fluência e entendimento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exigidas para a docência desse idioma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aluno do curso de Licenciatura Plena em Letras, preferencialmente do último ano, com habilitação na língua estrangeira objeto da docência;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portador de Diploma de Curso de Nível Superior com comprovação de exame de proficiência linguística no idioma a ser ministrado.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f) entrevista individual, conforme dia e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horário agendados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, a ser realizada pelo CEL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Style w:val="Forte"/>
          <w:rFonts w:ascii="Segoe UI" w:hAnsi="Segoe UI" w:cs="Segoe UI"/>
          <w:color w:val="444444"/>
          <w:sz w:val="14"/>
          <w:szCs w:val="14"/>
        </w:rPr>
        <w:t>) Documentação</w:t>
      </w:r>
      <w:r>
        <w:rPr>
          <w:rFonts w:ascii="Segoe UI" w:hAnsi="Segoe UI" w:cs="Segoe UI"/>
          <w:color w:val="444444"/>
          <w:sz w:val="14"/>
          <w:szCs w:val="14"/>
        </w:rPr>
        <w:t>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No ato da inscrição para o credenciamento o interessado deverá entregar a documentação necessária: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comprovante de inscrição para o processo de atribuição de aulas em 2017 na Diretoria de Ensino da Região de Carapicuíba com opção para projeto da pasta.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b)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 RG;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c)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  CPF 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d)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 diploma do curso de Licenciatura Plena em Letras, ou Certificado de conclusão do referido curso com habilitação na língua estrangeira pretendida e respectivo Histórico Escolar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e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 diploma de outras Licenciaturas ou Diploma de Curso Superior em outra área acompanhado do respectivo Histórico Escolar e Certificado de curso específico no idioma pretendido, comprovando as competências e as habilidades de leitura, escrita, conversação e entendimento oral exigidos no idioma a ser ministrado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f)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  atestado/declaração de matrícula, no último ano do curso de Licenciatura Plena em Letras com habilitação na língua estrangeira objeto da docência, expedido pela instituição de ensino superior que estiver oferecendo o curso ou;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g)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  Diploma de Curso de Nível Superior acompanhado do respectivo Histórico Escolar e comprovante de exame de proficiência linguística no idioma pretendido;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h)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  certificado de curso presencial de língua estrangeira e/ou extensão cultural, com carga mínima de 30 (trinta) horas, comprovadamente realizado nos últimos 4 anos, em país estrangeiro ou no Brasil, por instituições de reconhecida competência (cópia acompanhada do original) 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i)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 comprovante de participação em orientação técnica promovida pela SEE, nos últimos 4 anos, em parceria com instituições de renomada competência;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j) comprovante de proficiência no idioma de inscrição, último nível ou grau, através de exame realizado por instituição de renomada competência;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k) diploma de mestre ou título de doutor na língua estrangeira objeto da docência;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III – Da classificação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Os candidatos inscritos e credenciados serão classificados, de acordo com a habilitação ou qualificação que apresentem, observada a ordem de prioridade estabelecida no artigo 15 da resolução SE 44/2014 e com as pontuações obtidas na seguinte conformidade: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lastRenderedPageBreak/>
        <w:t>I - quanto ao tempo de serviço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tempo de serviço exercido em Centro de Estudos de Línguas da Secretaria de Estado da Educação de São Paulo, contados até a data base de 30/06/2016: 0,005 por dia (ANEXO A);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tempo de serviço exercido no Magistério Público da Secretaria de Estado da Educação de São Paulo no campo de atuação referente a aulas do ensino fundamental e/ou médio, contados até a data base de 30/06/2016: 0,001 por dia (ANEXO B);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tempo de serviço exercido no Magistério do ensino fundamental e/ou médio de qualquer esfera pública, contados até a data base de 30/06/2016: 0,001 por dia (ANEXO B);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4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tempo de serviço na docência do idioma em que se inscreve, exercido em instituição privada, desde que de renomada competência, contados em dias efetivamente trabalhados até a data base de 30/06/2016: 0,002 por dia (ANEXO C);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II - quanto aos títulos específicos para o idioma pretendido: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a) 3,0 (três) pontos para certificado de exame de proficiência, último nível ou grau;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b)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1,0 (um) ponto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por curso de língua estrangeira e/ou de extensão cultural, com carga horária mínima de 30 (trinta) horas, comprovadamente realizado nos últimos quatro anos, no Brasil ou no exterior, por instituição de reconhecida competência: até o máximo de 3,0 (três) pontos;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c)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1,0 (um) ponto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por participação em orientação técnica promovida pela Coordenadoria de Gestão da Educação Básica - CGEB, nos últimos quatro anos, em parceria com instituições de renomada competência, até o máximo de 5,0 pontos;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d) 5,0 (cinco) pontos, por diploma de Mestrado, na língua estrangeira objeto da inscrição;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e) 10,0 (dez) pontos, por diploma de Doutorado, na língua estrangeira objeto da inscrição.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V – Da atribuição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) Aos Titulares de Cargo,</w:t>
      </w:r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  <w:u w:val="single"/>
        </w:rPr>
        <w:t>como carga suplementar de trabalho</w:t>
      </w:r>
      <w:r>
        <w:rPr>
          <w:rFonts w:ascii="Segoe UI" w:hAnsi="Segoe UI" w:cs="Segoe UI"/>
          <w:color w:val="444444"/>
          <w:sz w:val="14"/>
          <w:szCs w:val="14"/>
        </w:rPr>
        <w:t>, relativamente à língua estrangeira que seja disciplina específica ou não específica da licenciatura do cargo;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No caso de titular de cargo, excepcionalmente, aos que atuaram em 2015 e 2016 nos Centros de Estudos de Línguas – CEL nos termos do inciso III do artigo 64 da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L.C.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 444/85, poderão ser reconduzidos, em continuidade, nos anos subsequentes, mediante expedição de novo ato de afastamento, e conforme itens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e 2 do parágrafo 4º do artigo 1º da Res. SE 9/2016.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aos ocupantes de função-atividade e contratados, como carga horária.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 A atribuição de aulas será realizada conforme cronograma a ser divulgado pela Diretoria de Ensino de Carapicuíba, na sede da DE sito à Rua Bom Jesus do Amparo, nº 02 – COHAB V – Carapicuíba, em conformidade com a determinação da CGEB/CGRH/CEMOV.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VI – Das disposições finais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)Os documentos exigidos neste Edital deverão ser apresentados no ato da   entrevista, posteriormente não será realizada juntada de documentação.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)O ato de Inscrição no Processo de Credenciamento implica na aceitação, por parte do candidato, de todas as disposições constantes no presente Edital e conhecimento da legislação específica.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3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)O Resultado do Credenciamento de Docentes para atuar junto ao Centro de Estudos de Línguas jurisdicionados a esta Diretoria de Ensino será divulgado em 09/02/2017. Eventuais recursos deverão ser devidamente instruídos e protocolados no NAD – Protocolo da Diretoria de Ensino da Região de Carapicuíba em 10/02/2017 das 8 às 17 horas. O Resultado final do credenciamento será publicado no dia 13/02/2017 no endereço eletrônico </w:t>
      </w:r>
      <w:hyperlink r:id="rId5" w:history="1">
        <w:r>
          <w:rPr>
            <w:rStyle w:val="Hyperlink"/>
            <w:rFonts w:ascii="Segoe UI" w:hAnsi="Segoe UI" w:cs="Segoe UI"/>
            <w:color w:val="663399"/>
            <w:sz w:val="14"/>
            <w:szCs w:val="14"/>
          </w:rPr>
          <w:t>http://decarapicuiba.educacao.sp.gov.br</w:t>
        </w:r>
      </w:hyperlink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nfase"/>
          <w:rFonts w:ascii="Segoe UI" w:hAnsi="Segoe UI" w:cs="Segoe UI"/>
          <w:color w:val="444444"/>
          <w:sz w:val="14"/>
          <w:szCs w:val="14"/>
          <w:u w:val="single"/>
        </w:rPr>
        <w:t>ANEXOS: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  <w:r>
        <w:rPr>
          <w:rStyle w:val="Forte"/>
          <w:rFonts w:ascii="Segoe UI" w:hAnsi="Segoe UI" w:cs="Segoe UI"/>
          <w:color w:val="444444"/>
          <w:sz w:val="14"/>
          <w:szCs w:val="14"/>
        </w:rPr>
        <w:t xml:space="preserve">ANEXO </w:t>
      </w:r>
      <w:proofErr w:type="gramStart"/>
      <w:r>
        <w:rPr>
          <w:rStyle w:val="Forte"/>
          <w:rFonts w:ascii="Segoe UI" w:hAnsi="Segoe UI" w:cs="Segoe UI"/>
          <w:color w:val="444444"/>
          <w:sz w:val="14"/>
          <w:szCs w:val="14"/>
        </w:rPr>
        <w:t>A</w:t>
      </w:r>
      <w:r>
        <w:rPr>
          <w:rFonts w:ascii="Segoe UI" w:hAnsi="Segoe UI" w:cs="Segoe UI"/>
          <w:color w:val="444444"/>
          <w:sz w:val="14"/>
          <w:szCs w:val="14"/>
        </w:rPr>
        <w:t>(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papel timbrado)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Centro de Estudos de Línguas em 2017, que _______________________________, RG: _______________,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 xml:space="preserve">( 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titular de cargo ou ( ) ocupante de função atividade ou ( )candidato do componente ___________________, portador de ( )Licenciatura Plena ou ( )Diploma de Curso Superior ou ( )Certificado de Conclusão em _______________________, conta até 30/06/2016 com ___________ dias trabalhados junto ao Centro de Estudos de Línguas da Secretaria de Estado da Educação de São Paulo.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Declara ainda que, tendo atuado no Centro de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Estudos de Línguas vinculado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a esta unidade escolar, durante o ano letivo de 2016, teve seu desempenho profissional considerado ________________________ (satisfatório ou insatisfatório).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Data, carimbo e assinatura do Diretor de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Escola</w:t>
      </w:r>
      <w:proofErr w:type="gramEnd"/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B</w:t>
      </w:r>
      <w:r>
        <w:rPr>
          <w:rFonts w:ascii="Segoe UI" w:hAnsi="Segoe UI" w:cs="Segoe UI"/>
          <w:color w:val="444444"/>
          <w:sz w:val="14"/>
          <w:szCs w:val="14"/>
        </w:rPr>
        <w:t>(papel timbrado)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 xml:space="preserve">( 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 titular de cargo ou ( )ocupante de função atividade ou ( ) candidato do componente ___________________, portador de ( )Licenciatura Plena ou ( )Diploma de Curso Superior ou ( ) Certificado de Conclusão em ______________________: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1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      conta com ___________ dias trabalhados no Magistério do Ensino Fundamental ou Médio, em qualquer esfera pública, contados até a data base de 30/06/2016;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)      conta com ___________ dias trabalhados no Magistério Público Oficial da Secretaria de Estado de Educação de São Paulo, contados até a data base de 30/06/2016;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proofErr w:type="gramStart"/>
      <w:r>
        <w:rPr>
          <w:rFonts w:ascii="Segoe UI" w:hAnsi="Segoe UI" w:cs="Segoe UI"/>
          <w:color w:val="444444"/>
          <w:sz w:val="14"/>
          <w:szCs w:val="14"/>
        </w:rPr>
        <w:t>data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>, carimbo e assinatura do Diretor de Escola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ANEXO C</w:t>
      </w:r>
      <w:r>
        <w:rPr>
          <w:rStyle w:val="apple-converted-space"/>
          <w:rFonts w:ascii="Segoe UI" w:hAnsi="Segoe UI" w:cs="Segoe UI"/>
          <w:b/>
          <w:bCs/>
          <w:color w:val="444444"/>
          <w:sz w:val="14"/>
          <w:szCs w:val="14"/>
        </w:rPr>
        <w:t> </w:t>
      </w:r>
      <w:r>
        <w:rPr>
          <w:rFonts w:ascii="Segoe UI" w:hAnsi="Segoe UI" w:cs="Segoe UI"/>
          <w:color w:val="444444"/>
          <w:sz w:val="14"/>
          <w:szCs w:val="14"/>
        </w:rPr>
        <w:t>(papel timbrado da instituição, contendo nome, CNPJ e endereço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)</w:t>
      </w:r>
      <w:proofErr w:type="gramEnd"/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DECLARAÇÃO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O mantenedor do Colégio __________________________, localizado à rua _______________________, nº ______, na cidade de ____________________, declara, exclusivamente para fins de inscrição no processo de credenciamento de docentes interessados em atuar junto a Centro de Estudos de Línguas da Secretaria de Estado da </w:t>
      </w:r>
      <w:r>
        <w:rPr>
          <w:rFonts w:ascii="Segoe UI" w:hAnsi="Segoe UI" w:cs="Segoe UI"/>
          <w:color w:val="444444"/>
          <w:sz w:val="14"/>
          <w:szCs w:val="14"/>
        </w:rPr>
        <w:lastRenderedPageBreak/>
        <w:t>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 30/06/2016), registrando, no período acima citado, um total de _____ dias efetivamente trabalhados.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Data, carimbo e assinatura do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mantenedor</w:t>
      </w:r>
      <w:proofErr w:type="gramEnd"/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CA1E63" w:rsidRDefault="00CA1E63" w:rsidP="00CA1E63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F05B61" w:rsidRDefault="00F05B61" w:rsidP="00B55D72"/>
    <w:sectPr w:rsidR="00F05B61" w:rsidSect="009F2688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E43"/>
    <w:multiLevelType w:val="multilevel"/>
    <w:tmpl w:val="E7F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A1A5A"/>
    <w:multiLevelType w:val="multilevel"/>
    <w:tmpl w:val="289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FFB"/>
    <w:rsid w:val="00067DB5"/>
    <w:rsid w:val="00190E9D"/>
    <w:rsid w:val="004150B5"/>
    <w:rsid w:val="00575AB7"/>
    <w:rsid w:val="00632751"/>
    <w:rsid w:val="00730CC6"/>
    <w:rsid w:val="00784FFB"/>
    <w:rsid w:val="007D7EE9"/>
    <w:rsid w:val="00955037"/>
    <w:rsid w:val="009C5298"/>
    <w:rsid w:val="009F2688"/>
    <w:rsid w:val="00A0458E"/>
    <w:rsid w:val="00AB4D21"/>
    <w:rsid w:val="00B55D72"/>
    <w:rsid w:val="00B666CE"/>
    <w:rsid w:val="00CA1E63"/>
    <w:rsid w:val="00D667D3"/>
    <w:rsid w:val="00E267EF"/>
    <w:rsid w:val="00F05B61"/>
    <w:rsid w:val="00F27AB7"/>
    <w:rsid w:val="00F3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  <w:style w:type="character" w:customStyle="1" w:styleId="ms-rtefontsize-31">
    <w:name w:val="ms-rtefontsize-31"/>
    <w:basedOn w:val="Fontepargpadro"/>
    <w:rsid w:val="00AB4D21"/>
  </w:style>
  <w:style w:type="character" w:customStyle="1" w:styleId="ms-rtefontsize-3">
    <w:name w:val="ms-rtefontsize-3"/>
    <w:basedOn w:val="Fontepargpadro"/>
    <w:rsid w:val="00F27AB7"/>
  </w:style>
  <w:style w:type="paragraph" w:customStyle="1" w:styleId="xmsonormal">
    <w:name w:val="xmsonormal"/>
    <w:basedOn w:val="Normal"/>
    <w:rsid w:val="007D7E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0">
    <w:name w:val="x_msonormal"/>
    <w:basedOn w:val="Normal"/>
    <w:rsid w:val="00D667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1E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A1E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carapicuiba.educacao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1701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2017-02-24T02:17:00Z</dcterms:created>
  <dcterms:modified xsi:type="dcterms:W3CDTF">2017-02-24T02:17:00Z</dcterms:modified>
</cp:coreProperties>
</file>