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749"/>
        <w:tblW w:w="98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65"/>
        <w:gridCol w:w="6775"/>
        <w:gridCol w:w="1648"/>
      </w:tblGrid>
      <w:tr w:rsidR="009F1E10" w:rsidTr="007F472D">
        <w:trPr>
          <w:trHeight w:val="91"/>
        </w:trPr>
        <w:tc>
          <w:tcPr>
            <w:tcW w:w="1465" w:type="dxa"/>
            <w:vAlign w:val="center"/>
          </w:tcPr>
          <w:p w:rsidR="009F1E10" w:rsidRDefault="009F1E10" w:rsidP="007F472D">
            <w:pPr>
              <w:jc w:val="center"/>
              <w:rPr>
                <w:rFonts w:ascii="Arial" w:hAnsi="Arial"/>
                <w:color w:val="808080"/>
                <w:sz w:val="20"/>
              </w:rPr>
            </w:pPr>
            <w:bookmarkStart w:id="0" w:name="_GoBack"/>
            <w:bookmarkEnd w:id="0"/>
            <w:r>
              <w:rPr>
                <w:rFonts w:ascii="Arial" w:hAnsi="Arial"/>
                <w:noProof/>
                <w:color w:val="808080"/>
                <w:sz w:val="20"/>
              </w:rPr>
              <w:drawing>
                <wp:inline distT="0" distB="0" distL="0" distR="0">
                  <wp:extent cx="628650" cy="623136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598" cy="629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</w:tcPr>
          <w:p w:rsidR="009F1E10" w:rsidRPr="008207D5" w:rsidRDefault="009F1E10" w:rsidP="007F472D">
            <w:pPr>
              <w:pStyle w:val="Ttulo3"/>
              <w:tabs>
                <w:tab w:val="left" w:pos="1740"/>
                <w:tab w:val="center" w:pos="3389"/>
              </w:tabs>
              <w:rPr>
                <w:rFonts w:ascii="Arial" w:hAnsi="Arial"/>
                <w:bCs w:val="0"/>
                <w:color w:val="000000"/>
                <w:sz w:val="20"/>
              </w:rPr>
            </w:pPr>
          </w:p>
          <w:p w:rsidR="009F1E10" w:rsidRPr="00E604E3" w:rsidRDefault="009F1E10" w:rsidP="007F472D">
            <w:pPr>
              <w:pStyle w:val="Ttulo3"/>
              <w:tabs>
                <w:tab w:val="left" w:pos="1740"/>
                <w:tab w:val="center" w:pos="3389"/>
              </w:tabs>
              <w:contextualSpacing/>
              <w:rPr>
                <w:b w:val="0"/>
                <w:bCs w:val="0"/>
                <w:szCs w:val="18"/>
              </w:rPr>
            </w:pPr>
            <w:r w:rsidRPr="00E604E3">
              <w:rPr>
                <w:b w:val="0"/>
                <w:bCs w:val="0"/>
                <w:szCs w:val="18"/>
              </w:rPr>
              <w:t>GOVERNO DO ESTADO DE SÃO PAULO</w:t>
            </w:r>
          </w:p>
          <w:p w:rsidR="009F1E10" w:rsidRPr="00E604E3" w:rsidRDefault="009F1E10" w:rsidP="007F472D">
            <w:pPr>
              <w:pStyle w:val="Ttulo3"/>
              <w:tabs>
                <w:tab w:val="left" w:pos="1740"/>
                <w:tab w:val="center" w:pos="3389"/>
              </w:tabs>
              <w:contextualSpacing/>
              <w:rPr>
                <w:b w:val="0"/>
                <w:bCs w:val="0"/>
                <w:szCs w:val="18"/>
              </w:rPr>
            </w:pPr>
            <w:r w:rsidRPr="00E604E3">
              <w:rPr>
                <w:b w:val="0"/>
                <w:bCs w:val="0"/>
                <w:szCs w:val="18"/>
              </w:rPr>
              <w:t>SECRETARIA DE ESTADO DA EDUCAÇÃO</w:t>
            </w:r>
          </w:p>
          <w:p w:rsidR="009F1E10" w:rsidRPr="00E604E3" w:rsidRDefault="009F1E10" w:rsidP="007F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604E3">
              <w:rPr>
                <w:rFonts w:ascii="Times New Roman" w:hAnsi="Times New Roman" w:cs="Times New Roman"/>
                <w:sz w:val="24"/>
                <w:szCs w:val="18"/>
              </w:rPr>
              <w:t>DIRETORIA DE ENSINO REGIÃO OSASCO</w:t>
            </w:r>
          </w:p>
          <w:p w:rsidR="009F1E10" w:rsidRPr="00E604E3" w:rsidRDefault="009F1E10" w:rsidP="007F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604E3">
              <w:rPr>
                <w:rFonts w:ascii="Times New Roman" w:hAnsi="Times New Roman" w:cs="Times New Roman"/>
                <w:sz w:val="24"/>
                <w:szCs w:val="18"/>
              </w:rPr>
              <w:t>NÚCLEO PEDAGÓGICO</w:t>
            </w:r>
          </w:p>
          <w:p w:rsidR="009F1E10" w:rsidRDefault="009F1E10" w:rsidP="007F472D">
            <w:pPr>
              <w:pStyle w:val="Ttulo2"/>
              <w:jc w:val="center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1648" w:type="dxa"/>
            <w:vAlign w:val="center"/>
          </w:tcPr>
          <w:p w:rsidR="009F1E10" w:rsidRDefault="009F1E10" w:rsidP="007F472D">
            <w:pPr>
              <w:jc w:val="center"/>
              <w:rPr>
                <w:rFonts w:ascii="Arial" w:hAnsi="Arial"/>
                <w:b/>
                <w:color w:val="808080"/>
                <w:sz w:val="20"/>
              </w:rPr>
            </w:pPr>
          </w:p>
        </w:tc>
      </w:tr>
    </w:tbl>
    <w:p w:rsidR="009F1E10" w:rsidRPr="00044483" w:rsidRDefault="00044483" w:rsidP="009F1E1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44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Circular N.º 029/</w:t>
      </w:r>
      <w:r w:rsidR="00EA0F8E" w:rsidRPr="000444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2017</w:t>
      </w:r>
      <w:r w:rsidR="009F1E10" w:rsidRPr="000444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NPE</w:t>
      </w:r>
    </w:p>
    <w:p w:rsidR="009F1E10" w:rsidRPr="00E604E3" w:rsidRDefault="00EA0F8E" w:rsidP="009F1E1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Osasco, 20 de Janeiro de 2017</w:t>
      </w:r>
      <w:r w:rsidR="009F1E10" w:rsidRPr="00E604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F1E10" w:rsidRPr="00597864" w:rsidRDefault="009F1E10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597864">
        <w:rPr>
          <w:rFonts w:ascii="Times New Roman" w:hAnsi="Times New Roman" w:cs="Times New Roman"/>
          <w:color w:val="000000" w:themeColor="text1"/>
        </w:rPr>
        <w:t>Srs. (as) Diretores (as) de Escola,</w:t>
      </w:r>
    </w:p>
    <w:p w:rsidR="009F1E10" w:rsidRPr="00597864" w:rsidRDefault="009F1E10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597864">
        <w:rPr>
          <w:rFonts w:ascii="Times New Roman" w:hAnsi="Times New Roman" w:cs="Times New Roman"/>
          <w:color w:val="000000" w:themeColor="text1"/>
        </w:rPr>
        <w:t>Srs. (as) Professores</w:t>
      </w:r>
      <w:r w:rsidR="0077605D">
        <w:rPr>
          <w:rFonts w:ascii="Times New Roman" w:hAnsi="Times New Roman" w:cs="Times New Roman"/>
          <w:color w:val="000000" w:themeColor="text1"/>
        </w:rPr>
        <w:t xml:space="preserve"> (as)</w:t>
      </w:r>
      <w:r w:rsidRPr="00597864">
        <w:rPr>
          <w:rFonts w:ascii="Times New Roman" w:hAnsi="Times New Roman" w:cs="Times New Roman"/>
          <w:color w:val="000000" w:themeColor="text1"/>
        </w:rPr>
        <w:t xml:space="preserve"> Coordenadores </w:t>
      </w:r>
    </w:p>
    <w:p w:rsidR="009F1E10" w:rsidRDefault="009F1E10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044483" w:rsidRPr="00597864" w:rsidRDefault="00044483" w:rsidP="0004448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8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Assunto:</w:t>
      </w:r>
      <w:r w:rsidRPr="005978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Processo Seletivo Bolsa de Estudos do Governo do Japão</w:t>
      </w:r>
    </w:p>
    <w:p w:rsidR="00EA0F8E" w:rsidRDefault="009F1E10" w:rsidP="0004448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8B2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A758B2">
        <w:rPr>
          <w:rFonts w:ascii="Times New Roman" w:hAnsi="Times New Roman" w:cs="Times New Roman"/>
          <w:sz w:val="24"/>
          <w:szCs w:val="24"/>
        </w:rPr>
        <w:t>Sra.</w:t>
      </w:r>
      <w:proofErr w:type="gramEnd"/>
      <w:r w:rsidRPr="00A758B2">
        <w:rPr>
          <w:rFonts w:ascii="Times New Roman" w:hAnsi="Times New Roman" w:cs="Times New Roman"/>
          <w:sz w:val="24"/>
          <w:szCs w:val="24"/>
        </w:rPr>
        <w:t xml:space="preserve"> Dirigente de Ensino, no uso de suas atribuições legais</w:t>
      </w:r>
      <w:r w:rsidRPr="00EA0F8E">
        <w:rPr>
          <w:rFonts w:ascii="Times New Roman" w:hAnsi="Times New Roman" w:cs="Times New Roman"/>
          <w:sz w:val="24"/>
          <w:szCs w:val="24"/>
        </w:rPr>
        <w:t>,</w:t>
      </w:r>
      <w:r w:rsidR="00EA0F8E">
        <w:rPr>
          <w:rFonts w:ascii="Times New Roman" w:hAnsi="Times New Roman" w:cs="Times New Roman"/>
          <w:sz w:val="24"/>
          <w:szCs w:val="24"/>
        </w:rPr>
        <w:t xml:space="preserve"> solicita ampla</w:t>
      </w:r>
      <w:r w:rsidR="00EA0F8E" w:rsidRPr="00EA0F8E">
        <w:rPr>
          <w:rFonts w:ascii="Times New Roman" w:hAnsi="Times New Roman" w:cs="Times New Roman"/>
          <w:sz w:val="24"/>
          <w:szCs w:val="24"/>
        </w:rPr>
        <w:t xml:space="preserve"> divulga</w:t>
      </w:r>
      <w:r w:rsidR="00EA0F8E">
        <w:rPr>
          <w:rFonts w:ascii="Times New Roman" w:hAnsi="Times New Roman" w:cs="Times New Roman"/>
          <w:sz w:val="24"/>
          <w:szCs w:val="24"/>
        </w:rPr>
        <w:t>ção</w:t>
      </w:r>
      <w:r w:rsidR="00EA0F8E" w:rsidRPr="00EA0F8E">
        <w:rPr>
          <w:rFonts w:ascii="Times New Roman" w:hAnsi="Times New Roman" w:cs="Times New Roman"/>
          <w:sz w:val="24"/>
          <w:szCs w:val="24"/>
        </w:rPr>
        <w:t xml:space="preserve"> a</w:t>
      </w:r>
      <w:r w:rsidR="00EA0F8E">
        <w:rPr>
          <w:rFonts w:ascii="Times New Roman" w:hAnsi="Times New Roman" w:cs="Times New Roman"/>
          <w:sz w:val="24"/>
          <w:szCs w:val="24"/>
        </w:rPr>
        <w:t xml:space="preserve">os professores de sua escola, </w:t>
      </w:r>
      <w:r w:rsidR="00FB711D">
        <w:rPr>
          <w:rFonts w:ascii="Times New Roman" w:hAnsi="Times New Roman" w:cs="Times New Roman"/>
          <w:sz w:val="24"/>
          <w:szCs w:val="24"/>
        </w:rPr>
        <w:t xml:space="preserve">sobre </w:t>
      </w:r>
      <w:r w:rsidR="00EA0F8E">
        <w:rPr>
          <w:rFonts w:ascii="Times New Roman" w:hAnsi="Times New Roman" w:cs="Times New Roman"/>
          <w:sz w:val="24"/>
          <w:szCs w:val="24"/>
        </w:rPr>
        <w:t>a</w:t>
      </w:r>
      <w:r w:rsidR="00EA0F8E" w:rsidRPr="00EA0F8E">
        <w:rPr>
          <w:rFonts w:ascii="Times New Roman" w:hAnsi="Times New Roman" w:cs="Times New Roman"/>
          <w:sz w:val="24"/>
          <w:szCs w:val="24"/>
        </w:rPr>
        <w:t xml:space="preserve"> abertura das inscrições para o processo seletivo da Bolsa de Estudos do Governo Japonês (MEXT): Treinamento de Professores e Educadores do Ensino Infantil, Fundamental e/ou Médio, conforme</w:t>
      </w:r>
      <w:r w:rsidR="00EA0F8E">
        <w:rPr>
          <w:rFonts w:ascii="Times New Roman" w:hAnsi="Times New Roman" w:cs="Times New Roman"/>
          <w:sz w:val="24"/>
          <w:szCs w:val="24"/>
        </w:rPr>
        <w:t xml:space="preserve"> informações abaixo. </w:t>
      </w:r>
    </w:p>
    <w:p w:rsidR="00BC5C07" w:rsidRDefault="00EA0F8E" w:rsidP="00EA0F8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t xml:space="preserve"> </w:t>
      </w:r>
      <w:r w:rsidRPr="00EA0F8E">
        <w:rPr>
          <w:rFonts w:ascii="Times New Roman" w:hAnsi="Times New Roman" w:cs="Times New Roman"/>
          <w:sz w:val="24"/>
          <w:szCs w:val="24"/>
        </w:rPr>
        <w:sym w:font="Symbol" w:char="F0B7"/>
      </w:r>
      <w:r w:rsidRPr="00EA0F8E">
        <w:rPr>
          <w:rFonts w:ascii="Times New Roman" w:hAnsi="Times New Roman" w:cs="Times New Roman"/>
          <w:sz w:val="24"/>
          <w:szCs w:val="24"/>
        </w:rPr>
        <w:t xml:space="preserve"> Oportunidade de pesquisa em universidades japonesas sobre diversas áreas, como Educação, Metodologias, Administração escolar etc. O catálogo 2017 comp</w:t>
      </w:r>
      <w:r w:rsidR="00BC5C07">
        <w:rPr>
          <w:rFonts w:ascii="Times New Roman" w:hAnsi="Times New Roman" w:cs="Times New Roman"/>
          <w:sz w:val="24"/>
          <w:szCs w:val="24"/>
        </w:rPr>
        <w:t xml:space="preserve">leto encontra-se disponível no Link: </w:t>
      </w:r>
      <w:hyperlink r:id="rId8" w:history="1">
        <w:r w:rsidR="00BC5C07" w:rsidRPr="0065264F">
          <w:rPr>
            <w:rStyle w:val="Hyperlink"/>
            <w:rFonts w:ascii="Times New Roman" w:hAnsi="Times New Roman" w:cs="Times New Roman"/>
            <w:sz w:val="24"/>
            <w:szCs w:val="24"/>
          </w:rPr>
          <w:t>http://www.mext.go.jp/component/a_menu</w:t>
        </w:r>
        <w:r w:rsidR="00BC5C07" w:rsidRPr="0065264F">
          <w:rPr>
            <w:rStyle w:val="Hyperlink"/>
            <w:rFonts w:ascii="Times New Roman" w:hAnsi="Times New Roman" w:cs="Times New Roman"/>
            <w:sz w:val="24"/>
            <w:szCs w:val="24"/>
          </w:rPr>
          <w:t>/</w:t>
        </w:r>
        <w:r w:rsidR="00BC5C07" w:rsidRPr="0065264F">
          <w:rPr>
            <w:rStyle w:val="Hyperlink"/>
            <w:rFonts w:ascii="Times New Roman" w:hAnsi="Times New Roman" w:cs="Times New Roman"/>
            <w:sz w:val="24"/>
            <w:szCs w:val="24"/>
          </w:rPr>
          <w:t>education/detail/__icsFiles/afieldfile/2016/12/12/1379317_8.pdf</w:t>
        </w:r>
      </w:hyperlink>
    </w:p>
    <w:p w:rsidR="00EA0F8E" w:rsidRDefault="00EA0F8E" w:rsidP="00EA0F8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t xml:space="preserve"> </w:t>
      </w:r>
      <w:r w:rsidRPr="00EA0F8E">
        <w:rPr>
          <w:rFonts w:ascii="Times New Roman" w:hAnsi="Times New Roman" w:cs="Times New Roman"/>
          <w:sz w:val="24"/>
          <w:szCs w:val="24"/>
        </w:rPr>
        <w:sym w:font="Symbol" w:char="F0B7"/>
      </w:r>
      <w:r w:rsidRPr="00EA0F8E">
        <w:rPr>
          <w:rFonts w:ascii="Times New Roman" w:hAnsi="Times New Roman" w:cs="Times New Roman"/>
          <w:sz w:val="24"/>
          <w:szCs w:val="24"/>
        </w:rPr>
        <w:t xml:space="preserve"> Período da bolsa: </w:t>
      </w:r>
      <w:proofErr w:type="gramStart"/>
      <w:r w:rsidRPr="00EA0F8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A0F8E">
        <w:rPr>
          <w:rFonts w:ascii="Times New Roman" w:hAnsi="Times New Roman" w:cs="Times New Roman"/>
          <w:sz w:val="24"/>
          <w:szCs w:val="24"/>
        </w:rPr>
        <w:t xml:space="preserve"> ano e 6 meses (embarque em outubro/2017).</w:t>
      </w:r>
    </w:p>
    <w:p w:rsidR="00EA0F8E" w:rsidRDefault="00EA0F8E" w:rsidP="00EA0F8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t xml:space="preserve"> </w:t>
      </w:r>
      <w:r w:rsidRPr="00EA0F8E">
        <w:rPr>
          <w:rFonts w:ascii="Times New Roman" w:hAnsi="Times New Roman" w:cs="Times New Roman"/>
          <w:sz w:val="24"/>
          <w:szCs w:val="24"/>
        </w:rPr>
        <w:sym w:font="Symbol" w:char="F0B7"/>
      </w:r>
      <w:r w:rsidRPr="00EA0F8E">
        <w:rPr>
          <w:rFonts w:ascii="Times New Roman" w:hAnsi="Times New Roman" w:cs="Times New Roman"/>
          <w:sz w:val="24"/>
          <w:szCs w:val="24"/>
        </w:rPr>
        <w:t xml:space="preserve"> Benefícios: passagem aérea de ida e </w:t>
      </w:r>
      <w:proofErr w:type="gramStart"/>
      <w:r w:rsidRPr="00EA0F8E">
        <w:rPr>
          <w:rFonts w:ascii="Times New Roman" w:hAnsi="Times New Roman" w:cs="Times New Roman"/>
          <w:sz w:val="24"/>
          <w:szCs w:val="24"/>
        </w:rPr>
        <w:t>volta,</w:t>
      </w:r>
      <w:proofErr w:type="gramEnd"/>
      <w:r w:rsidRPr="00EA0F8E">
        <w:rPr>
          <w:rFonts w:ascii="Times New Roman" w:hAnsi="Times New Roman" w:cs="Times New Roman"/>
          <w:sz w:val="24"/>
          <w:szCs w:val="24"/>
        </w:rPr>
        <w:t xml:space="preserve"> bolsa auxílio mensal de 143.000 ienes e isenção de taxas escolares.</w:t>
      </w:r>
    </w:p>
    <w:p w:rsidR="00EA0F8E" w:rsidRDefault="00EA0F8E" w:rsidP="00EA0F8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t xml:space="preserve"> </w:t>
      </w:r>
      <w:r w:rsidRPr="00EA0F8E">
        <w:rPr>
          <w:rFonts w:ascii="Times New Roman" w:hAnsi="Times New Roman" w:cs="Times New Roman"/>
          <w:sz w:val="24"/>
          <w:szCs w:val="24"/>
        </w:rPr>
        <w:sym w:font="Symbol" w:char="F0B7"/>
      </w:r>
      <w:r w:rsidRPr="00EA0F8E">
        <w:rPr>
          <w:rFonts w:ascii="Times New Roman" w:hAnsi="Times New Roman" w:cs="Times New Roman"/>
          <w:sz w:val="24"/>
          <w:szCs w:val="24"/>
        </w:rPr>
        <w:t xml:space="preserve"> Período de inscrições: 09/01/2017 a 24/02/2017. </w:t>
      </w:r>
    </w:p>
    <w:p w:rsidR="00EA0F8E" w:rsidRDefault="00FB711D" w:rsidP="00EA0F8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F8E" w:rsidRPr="00EA0F8E">
        <w:rPr>
          <w:rFonts w:ascii="Times New Roman" w:hAnsi="Times New Roman" w:cs="Times New Roman"/>
          <w:sz w:val="24"/>
          <w:szCs w:val="24"/>
        </w:rPr>
        <w:sym w:font="Symbol" w:char="F0B7"/>
      </w:r>
      <w:r w:rsidR="00EA0F8E" w:rsidRPr="00EA0F8E">
        <w:rPr>
          <w:rFonts w:ascii="Times New Roman" w:hAnsi="Times New Roman" w:cs="Times New Roman"/>
          <w:sz w:val="24"/>
          <w:szCs w:val="24"/>
        </w:rPr>
        <w:t xml:space="preserve"> Exames escritos de línguas: 06/03/2017 (segunda-feira), horário a definir.</w:t>
      </w:r>
    </w:p>
    <w:p w:rsidR="00EA0F8E" w:rsidRDefault="00EA0F8E" w:rsidP="00EA0F8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t xml:space="preserve"> </w:t>
      </w:r>
      <w:r w:rsidRPr="00EA0F8E">
        <w:rPr>
          <w:rFonts w:ascii="Times New Roman" w:hAnsi="Times New Roman" w:cs="Times New Roman"/>
          <w:sz w:val="24"/>
          <w:szCs w:val="24"/>
        </w:rPr>
        <w:sym w:font="Symbol" w:char="F0B7"/>
      </w:r>
      <w:r w:rsidRPr="00EA0F8E">
        <w:rPr>
          <w:rFonts w:ascii="Times New Roman" w:hAnsi="Times New Roman" w:cs="Times New Roman"/>
          <w:sz w:val="24"/>
          <w:szCs w:val="24"/>
        </w:rPr>
        <w:t xml:space="preserve"> Entrevista: 09/03/2017 (quinta-feira). </w:t>
      </w:r>
    </w:p>
    <w:p w:rsidR="00EA0F8E" w:rsidRDefault="00FB711D" w:rsidP="00EA0F8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0F8E" w:rsidRPr="00EA0F8E">
        <w:rPr>
          <w:rFonts w:ascii="Times New Roman" w:hAnsi="Times New Roman" w:cs="Times New Roman"/>
          <w:sz w:val="24"/>
          <w:szCs w:val="24"/>
        </w:rPr>
        <w:sym w:font="Symbol" w:char="F0B7"/>
      </w:r>
      <w:r w:rsidR="00EA0F8E" w:rsidRPr="00EA0F8E">
        <w:rPr>
          <w:rFonts w:ascii="Times New Roman" w:hAnsi="Times New Roman" w:cs="Times New Roman"/>
          <w:sz w:val="24"/>
          <w:szCs w:val="24"/>
        </w:rPr>
        <w:t xml:space="preserve"> Inscrições gratuitas.</w:t>
      </w:r>
    </w:p>
    <w:p w:rsidR="00EA0F8E" w:rsidRDefault="00EA0F8E" w:rsidP="00EA0F8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t xml:space="preserve"> </w:t>
      </w:r>
      <w:r w:rsidRPr="00EA0F8E">
        <w:rPr>
          <w:rFonts w:ascii="Times New Roman" w:hAnsi="Times New Roman" w:cs="Times New Roman"/>
          <w:sz w:val="24"/>
          <w:szCs w:val="24"/>
        </w:rPr>
        <w:sym w:font="Symbol" w:char="F0B7"/>
      </w:r>
      <w:r w:rsidRPr="00EA0F8E">
        <w:rPr>
          <w:rFonts w:ascii="Times New Roman" w:hAnsi="Times New Roman" w:cs="Times New Roman"/>
          <w:sz w:val="24"/>
          <w:szCs w:val="24"/>
        </w:rPr>
        <w:t xml:space="preserve"> Informações sobre requisitos e documentos necessários.</w:t>
      </w:r>
      <w:r w:rsidR="00ED3612">
        <w:rPr>
          <w:rFonts w:ascii="Times New Roman" w:hAnsi="Times New Roman" w:cs="Times New Roman"/>
          <w:sz w:val="24"/>
          <w:szCs w:val="24"/>
        </w:rPr>
        <w:t xml:space="preserve"> Link: </w:t>
      </w:r>
      <w:hyperlink r:id="rId9" w:history="1">
        <w:r w:rsidR="00ED3612" w:rsidRPr="00772F6D">
          <w:rPr>
            <w:rStyle w:val="Hyperlink"/>
            <w:rFonts w:ascii="Times New Roman" w:hAnsi="Times New Roman" w:cs="Times New Roman"/>
            <w:sz w:val="24"/>
            <w:szCs w:val="24"/>
          </w:rPr>
          <w:t>http://www.sp.br.emb-japan.go.jp/</w:t>
        </w:r>
        <w:r w:rsidR="00ED3612" w:rsidRPr="00772F6D">
          <w:rPr>
            <w:rStyle w:val="Hyperlink"/>
            <w:rFonts w:ascii="Times New Roman" w:hAnsi="Times New Roman" w:cs="Times New Roman"/>
            <w:sz w:val="24"/>
            <w:szCs w:val="24"/>
          </w:rPr>
          <w:t>p</w:t>
        </w:r>
        <w:r w:rsidR="00ED3612" w:rsidRPr="00772F6D">
          <w:rPr>
            <w:rStyle w:val="Hyperlink"/>
            <w:rFonts w:ascii="Times New Roman" w:hAnsi="Times New Roman" w:cs="Times New Roman"/>
            <w:sz w:val="24"/>
            <w:szCs w:val="24"/>
          </w:rPr>
          <w:t>t/cultura/bolsa1_trea.htm</w:t>
        </w:r>
      </w:hyperlink>
      <w:r w:rsidR="00ED36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F8E" w:rsidRDefault="00EA0F8E" w:rsidP="00EA0F8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t xml:space="preserve"> </w:t>
      </w:r>
      <w:r w:rsidRPr="00EA0F8E">
        <w:rPr>
          <w:rFonts w:ascii="Times New Roman" w:hAnsi="Times New Roman" w:cs="Times New Roman"/>
          <w:sz w:val="24"/>
          <w:szCs w:val="24"/>
        </w:rPr>
        <w:sym w:font="Symbol" w:char="F0B7"/>
      </w:r>
      <w:r w:rsidRPr="00EA0F8E">
        <w:rPr>
          <w:rFonts w:ascii="Times New Roman" w:hAnsi="Times New Roman" w:cs="Times New Roman"/>
          <w:sz w:val="24"/>
          <w:szCs w:val="24"/>
        </w:rPr>
        <w:t xml:space="preserve"> Folder de divulgação.</w:t>
      </w:r>
      <w:r>
        <w:rPr>
          <w:rFonts w:ascii="Times New Roman" w:hAnsi="Times New Roman" w:cs="Times New Roman"/>
          <w:sz w:val="24"/>
          <w:szCs w:val="24"/>
        </w:rPr>
        <w:t xml:space="preserve"> (anexo)</w:t>
      </w:r>
    </w:p>
    <w:p w:rsidR="00EA0F8E" w:rsidRPr="0077605D" w:rsidRDefault="00EA0F8E" w:rsidP="00EA0F8E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t xml:space="preserve"> Quaisquer dúvidas, entrar em contato: (11) 3254-0100 ou </w:t>
      </w:r>
      <w:hyperlink r:id="rId10" w:history="1">
        <w:r w:rsidRPr="00474345">
          <w:rPr>
            <w:rStyle w:val="Hyperlink"/>
            <w:rFonts w:ascii="Times New Roman" w:hAnsi="Times New Roman" w:cs="Times New Roman"/>
            <w:sz w:val="24"/>
            <w:szCs w:val="24"/>
          </w:rPr>
          <w:t>cgjcultural5@sp.mofa.go.jp</w:t>
        </w:r>
      </w:hyperlink>
    </w:p>
    <w:p w:rsidR="009B033F" w:rsidRPr="00C11993" w:rsidRDefault="00E73D24" w:rsidP="00C1199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D24">
        <w:rPr>
          <w:rFonts w:ascii="Times New Roman" w:eastAsia="Times New Roman" w:hAnsi="Times New Roman" w:cs="Times New Roman"/>
          <w:sz w:val="24"/>
          <w:szCs w:val="24"/>
        </w:rPr>
        <w:t>Antecipadamente agradece e conta com a costum</w:t>
      </w:r>
      <w:r w:rsidR="00EA0F8E">
        <w:rPr>
          <w:rFonts w:ascii="Times New Roman" w:eastAsia="Times New Roman" w:hAnsi="Times New Roman" w:cs="Times New Roman"/>
          <w:sz w:val="24"/>
          <w:szCs w:val="24"/>
        </w:rPr>
        <w:t>eira colaboração</w:t>
      </w:r>
      <w:r w:rsidRPr="00E73D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1E10" w:rsidRPr="00597864" w:rsidRDefault="009F1E10" w:rsidP="009F1E10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9F1E10" w:rsidRPr="00597864" w:rsidRDefault="009F1E10" w:rsidP="00C11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864">
        <w:rPr>
          <w:rFonts w:ascii="Times New Roman" w:hAnsi="Times New Roman" w:cs="Times New Roman"/>
          <w:sz w:val="24"/>
          <w:szCs w:val="24"/>
        </w:rPr>
        <w:t xml:space="preserve">       De acordo,</w:t>
      </w:r>
    </w:p>
    <w:p w:rsidR="009F1E10" w:rsidRPr="0071068F" w:rsidRDefault="009F1E10" w:rsidP="00C11993">
      <w:pPr>
        <w:pStyle w:val="Default"/>
        <w:jc w:val="center"/>
        <w:rPr>
          <w:rFonts w:ascii="Times New Roman" w:hAnsi="Times New Roman" w:cs="Times New Roman"/>
        </w:rPr>
      </w:pPr>
    </w:p>
    <w:p w:rsidR="009F1E10" w:rsidRPr="0071068F" w:rsidRDefault="009F1E10" w:rsidP="00C11993">
      <w:pPr>
        <w:pStyle w:val="Default"/>
        <w:jc w:val="center"/>
        <w:rPr>
          <w:rFonts w:ascii="Times New Roman" w:hAnsi="Times New Roman" w:cs="Times New Roman"/>
        </w:rPr>
      </w:pPr>
      <w:r w:rsidRPr="0071068F">
        <w:rPr>
          <w:rFonts w:ascii="Times New Roman" w:hAnsi="Times New Roman" w:cs="Times New Roman"/>
        </w:rPr>
        <w:t>Irene Machado Pantelidakis</w:t>
      </w:r>
    </w:p>
    <w:p w:rsidR="009F1E10" w:rsidRPr="0071068F" w:rsidRDefault="009F1E10" w:rsidP="00C119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68F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77605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1068F">
        <w:rPr>
          <w:rFonts w:ascii="Times New Roman" w:hAnsi="Times New Roman" w:cs="Times New Roman"/>
          <w:sz w:val="24"/>
          <w:szCs w:val="24"/>
        </w:rPr>
        <w:t xml:space="preserve"> RG 17594614</w:t>
      </w:r>
    </w:p>
    <w:p w:rsidR="009F1E10" w:rsidRPr="0071068F" w:rsidRDefault="009F1E10" w:rsidP="00C119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68F">
        <w:rPr>
          <w:rFonts w:ascii="Times New Roman" w:hAnsi="Times New Roman" w:cs="Times New Roman"/>
          <w:sz w:val="24"/>
          <w:szCs w:val="24"/>
        </w:rPr>
        <w:t xml:space="preserve">    Dirigente Regional de Ensino</w:t>
      </w:r>
    </w:p>
    <w:p w:rsidR="009F1E10" w:rsidRPr="00E604E3" w:rsidRDefault="009F1E10" w:rsidP="009F1E1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9F1E10" w:rsidRDefault="00EA0F8E" w:rsidP="009F1E1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Responsável: Sônia Peres - PCNP LEM</w:t>
      </w:r>
      <w:r w:rsidR="00167D36" w:rsidRPr="00167D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F1E10" w:rsidRPr="00E604E3" w:rsidRDefault="00EA0F8E" w:rsidP="0004448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Tel. 2284.8144</w:t>
      </w:r>
    </w:p>
    <w:sectPr w:rsidR="009F1E10" w:rsidRPr="00E604E3" w:rsidSect="00056828">
      <w:headerReference w:type="default" r:id="rId11"/>
      <w:footerReference w:type="default" r:id="rId12"/>
      <w:pgSz w:w="11906" w:h="16838"/>
      <w:pgMar w:top="1440" w:right="1077" w:bottom="73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899" w:rsidRDefault="00D73899" w:rsidP="00330D7C">
      <w:pPr>
        <w:spacing w:after="0" w:line="240" w:lineRule="auto"/>
      </w:pPr>
      <w:r>
        <w:separator/>
      </w:r>
    </w:p>
  </w:endnote>
  <w:endnote w:type="continuationSeparator" w:id="0">
    <w:p w:rsidR="00D73899" w:rsidRDefault="00D73899" w:rsidP="0033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4E3" w:rsidRPr="00E604E3" w:rsidRDefault="00762256" w:rsidP="00E604E3">
    <w:pPr>
      <w:pStyle w:val="Rodap"/>
      <w:jc w:val="center"/>
      <w:rPr>
        <w:rFonts w:ascii="Times New Roman" w:hAnsi="Times New Roman" w:cs="Times New Roman"/>
        <w:sz w:val="24"/>
      </w:rPr>
    </w:pPr>
    <w:r w:rsidRPr="00E604E3">
      <w:rPr>
        <w:rFonts w:ascii="Times New Roman" w:hAnsi="Times New Roman" w:cs="Times New Roman"/>
        <w:sz w:val="24"/>
      </w:rPr>
      <w:t>Rua Geraldo Moran, 271 – Jd. Umuarama – Osasco – SP – CEP: 06030-060</w:t>
    </w:r>
  </w:p>
  <w:p w:rsidR="00E604E3" w:rsidRPr="00E604E3" w:rsidRDefault="00762256" w:rsidP="00E604E3">
    <w:pPr>
      <w:pStyle w:val="Rodap"/>
      <w:jc w:val="center"/>
      <w:rPr>
        <w:rFonts w:ascii="Times New Roman" w:hAnsi="Times New Roman" w:cs="Times New Roman"/>
        <w:sz w:val="24"/>
      </w:rPr>
    </w:pPr>
    <w:r w:rsidRPr="00E604E3">
      <w:rPr>
        <w:rFonts w:ascii="Times New Roman" w:hAnsi="Times New Roman" w:cs="Times New Roman"/>
        <w:sz w:val="24"/>
      </w:rPr>
      <w:t>TEL: 2284 8100 – E-MAIL: deosc@educacao.sp.gov.br</w:t>
    </w:r>
  </w:p>
  <w:p w:rsidR="00E604E3" w:rsidRDefault="00D7389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899" w:rsidRDefault="00D73899" w:rsidP="00330D7C">
      <w:pPr>
        <w:spacing w:after="0" w:line="240" w:lineRule="auto"/>
      </w:pPr>
      <w:r>
        <w:separator/>
      </w:r>
    </w:p>
  </w:footnote>
  <w:footnote w:type="continuationSeparator" w:id="0">
    <w:p w:rsidR="00D73899" w:rsidRDefault="00D73899" w:rsidP="0033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42" w:type="dxa"/>
      <w:tblLayout w:type="fixed"/>
      <w:tblCellMar>
        <w:left w:w="70" w:type="dxa"/>
        <w:right w:w="70" w:type="dxa"/>
      </w:tblCellMar>
      <w:tblLook w:val="0000"/>
    </w:tblPr>
    <w:tblGrid>
      <w:gridCol w:w="1473"/>
      <w:gridCol w:w="6812"/>
      <w:gridCol w:w="1657"/>
    </w:tblGrid>
    <w:tr w:rsidR="00BA1003" w:rsidRPr="00DE3D09" w:rsidTr="009414E3">
      <w:trPr>
        <w:trHeight w:val="90"/>
      </w:trPr>
      <w:tc>
        <w:tcPr>
          <w:tcW w:w="1473" w:type="dxa"/>
          <w:vAlign w:val="center"/>
        </w:tcPr>
        <w:p w:rsidR="00BA1003" w:rsidRPr="00DE3D09" w:rsidRDefault="00D73899" w:rsidP="00BA1003">
          <w:pPr>
            <w:jc w:val="center"/>
            <w:rPr>
              <w:rFonts w:cstheme="minorHAnsi"/>
              <w:color w:val="808080"/>
              <w:sz w:val="18"/>
              <w:szCs w:val="18"/>
            </w:rPr>
          </w:pPr>
        </w:p>
      </w:tc>
      <w:tc>
        <w:tcPr>
          <w:tcW w:w="6812" w:type="dxa"/>
        </w:tcPr>
        <w:p w:rsidR="00BA1003" w:rsidRPr="00DE3D09" w:rsidRDefault="00D73899" w:rsidP="005A573E">
          <w:pPr>
            <w:jc w:val="center"/>
            <w:rPr>
              <w:rFonts w:cstheme="minorHAnsi"/>
              <w:color w:val="808080"/>
              <w:sz w:val="18"/>
              <w:szCs w:val="18"/>
            </w:rPr>
          </w:pPr>
        </w:p>
      </w:tc>
      <w:tc>
        <w:tcPr>
          <w:tcW w:w="1657" w:type="dxa"/>
          <w:vAlign w:val="center"/>
        </w:tcPr>
        <w:p w:rsidR="00BA1003" w:rsidRPr="00DE3D09" w:rsidRDefault="00D73899" w:rsidP="00BA1003">
          <w:pPr>
            <w:rPr>
              <w:rFonts w:cstheme="minorHAnsi"/>
              <w:b/>
              <w:color w:val="808080"/>
              <w:sz w:val="18"/>
              <w:szCs w:val="18"/>
            </w:rPr>
          </w:pPr>
        </w:p>
      </w:tc>
    </w:tr>
  </w:tbl>
  <w:p w:rsidR="00BA1003" w:rsidRPr="00DE3D09" w:rsidRDefault="00D73899">
    <w:pPr>
      <w:pStyle w:val="Cabealh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0404"/>
    <w:multiLevelType w:val="hybridMultilevel"/>
    <w:tmpl w:val="6B8C5030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E10"/>
    <w:rsid w:val="00014740"/>
    <w:rsid w:val="00044483"/>
    <w:rsid w:val="000D3E85"/>
    <w:rsid w:val="00167D36"/>
    <w:rsid w:val="0021781B"/>
    <w:rsid w:val="00257571"/>
    <w:rsid w:val="00261772"/>
    <w:rsid w:val="002851A8"/>
    <w:rsid w:val="00296D05"/>
    <w:rsid w:val="003134C3"/>
    <w:rsid w:val="00330D7C"/>
    <w:rsid w:val="004150F7"/>
    <w:rsid w:val="00441AB1"/>
    <w:rsid w:val="00547EFB"/>
    <w:rsid w:val="00597864"/>
    <w:rsid w:val="005B2D60"/>
    <w:rsid w:val="005E07CA"/>
    <w:rsid w:val="005F06BC"/>
    <w:rsid w:val="0067050D"/>
    <w:rsid w:val="00671540"/>
    <w:rsid w:val="00722AF6"/>
    <w:rsid w:val="00725E43"/>
    <w:rsid w:val="00762256"/>
    <w:rsid w:val="00767562"/>
    <w:rsid w:val="0077605D"/>
    <w:rsid w:val="007917E6"/>
    <w:rsid w:val="007E15FE"/>
    <w:rsid w:val="0098210B"/>
    <w:rsid w:val="009B033F"/>
    <w:rsid w:val="009B3CE3"/>
    <w:rsid w:val="009D736D"/>
    <w:rsid w:val="009F1E10"/>
    <w:rsid w:val="00A02F65"/>
    <w:rsid w:val="00A22E72"/>
    <w:rsid w:val="00A758B2"/>
    <w:rsid w:val="00BC5C07"/>
    <w:rsid w:val="00BE2DB4"/>
    <w:rsid w:val="00C11993"/>
    <w:rsid w:val="00C31406"/>
    <w:rsid w:val="00C85041"/>
    <w:rsid w:val="00CB0F13"/>
    <w:rsid w:val="00D73899"/>
    <w:rsid w:val="00E61BFC"/>
    <w:rsid w:val="00E73D24"/>
    <w:rsid w:val="00E84B43"/>
    <w:rsid w:val="00EA0F8E"/>
    <w:rsid w:val="00ED3612"/>
    <w:rsid w:val="00ED5625"/>
    <w:rsid w:val="00F400E1"/>
    <w:rsid w:val="00FB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E10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F1E1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Calibri" w:hAnsi="Times New Roman" w:cs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1E1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F1E10"/>
    <w:rPr>
      <w:rFonts w:ascii="Times New Roman" w:eastAsia="Calibri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F1E10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F1E1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1E10"/>
  </w:style>
  <w:style w:type="paragraph" w:customStyle="1" w:styleId="Default">
    <w:name w:val="Default"/>
    <w:rsid w:val="009F1E1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1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1E10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E10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F1E1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6756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758B2"/>
  </w:style>
  <w:style w:type="character" w:styleId="HiperlinkVisitado">
    <w:name w:val="FollowedHyperlink"/>
    <w:basedOn w:val="Fontepargpadro"/>
    <w:uiPriority w:val="99"/>
    <w:semiHidden/>
    <w:unhideWhenUsed/>
    <w:rsid w:val="00ED36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xt.go.jp/component/a_menu/education/detail/__icsFiles/afieldfile/2016/12/12/1379317_8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cgjcultural5@sp.mofa.go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.br.emb-japan.go.jp/pt/cultura/bolsa1_trea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3F0A87-C437-4C2E-BA2C-410C07DDA529}"/>
</file>

<file path=customXml/itemProps2.xml><?xml version="1.0" encoding="utf-8"?>
<ds:datastoreItem xmlns:ds="http://schemas.openxmlformats.org/officeDocument/2006/customXml" ds:itemID="{E6E19473-CFDE-4ECC-BCF1-5A5D1381F3CC}"/>
</file>

<file path=customXml/itemProps3.xml><?xml version="1.0" encoding="utf-8"?>
<ds:datastoreItem xmlns:ds="http://schemas.openxmlformats.org/officeDocument/2006/customXml" ds:itemID="{EFBF7FC9-88A4-4B46-8DDF-E3029F257D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2017-01-20T19:58:00Z</dcterms:created>
  <dcterms:modified xsi:type="dcterms:W3CDTF">2017-01-20T19:58:00Z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