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E" w:rsidRDefault="008A288B" w:rsidP="008A288B">
      <w:pPr>
        <w:jc w:val="center"/>
        <w:rPr>
          <w:b/>
          <w:u w:val="single"/>
        </w:rPr>
      </w:pPr>
      <w:r>
        <w:rPr>
          <w:b/>
          <w:u w:val="single"/>
        </w:rPr>
        <w:t xml:space="preserve">CONTAGEM DE TEMPO PARA FINS DE </w:t>
      </w:r>
      <w:r w:rsidRPr="008A288B">
        <w:rPr>
          <w:b/>
          <w:u w:val="single"/>
        </w:rPr>
        <w:t>ATRIBUIÇÃO DE AULAS</w:t>
      </w:r>
    </w:p>
    <w:p w:rsidR="00A45668" w:rsidRDefault="00A45668" w:rsidP="008A288B">
      <w:pPr>
        <w:jc w:val="center"/>
        <w:rPr>
          <w:b/>
          <w:u w:val="single"/>
        </w:rPr>
      </w:pPr>
      <w:r>
        <w:rPr>
          <w:b/>
          <w:u w:val="single"/>
        </w:rPr>
        <w:t>(REUNIÃO DE 09 e 10/05/2016)</w:t>
      </w:r>
    </w:p>
    <w:p w:rsidR="008A288B" w:rsidRDefault="008A288B" w:rsidP="008A288B">
      <w:r>
        <w:t>Data base: 30/06/2016</w:t>
      </w:r>
    </w:p>
    <w:p w:rsidR="00CC2809" w:rsidRDefault="00E22B0D" w:rsidP="008A288B">
      <w:r w:rsidRPr="009F2314">
        <w:rPr>
          <w:b/>
          <w:u w:val="single"/>
        </w:rPr>
        <w:t>ORIENTAÇÕES BÁSICAS</w:t>
      </w:r>
      <w:r>
        <w:t xml:space="preserve"> </w:t>
      </w:r>
      <w:r w:rsidR="00CC2809">
        <w:t>(Planejamento, conferência, acertos a cada ano</w:t>
      </w:r>
      <w:proofErr w:type="gramStart"/>
      <w:r w:rsidR="00CC2809">
        <w:t>)</w:t>
      </w:r>
      <w:proofErr w:type="gramEnd"/>
    </w:p>
    <w:p w:rsidR="008A288B" w:rsidRDefault="008A288B" w:rsidP="009F2314">
      <w:pPr>
        <w:pStyle w:val="PargrafodaLista"/>
        <w:numPr>
          <w:ilvl w:val="0"/>
          <w:numId w:val="1"/>
        </w:numPr>
        <w:jc w:val="both"/>
      </w:pPr>
      <w:r>
        <w:t>Fazer uma lista</w:t>
      </w:r>
      <w:r w:rsidR="00E22B0D">
        <w:t xml:space="preserve"> (</w:t>
      </w:r>
      <w:r w:rsidR="00E22B0D" w:rsidRPr="00E22B0D">
        <w:rPr>
          <w:u w:val="single"/>
        </w:rPr>
        <w:t>mediante livro ponto</w:t>
      </w:r>
      <w:r w:rsidR="00E22B0D">
        <w:t>)</w:t>
      </w:r>
      <w:r>
        <w:t xml:space="preserve"> de todos os professores classificados</w:t>
      </w:r>
      <w:r w:rsidR="00E22B0D">
        <w:t>/exercício</w:t>
      </w:r>
      <w:r>
        <w:t xml:space="preserve"> na Unidade Escolar (Cat. A/F/O/V/S);</w:t>
      </w:r>
    </w:p>
    <w:p w:rsidR="008A288B" w:rsidRDefault="008A288B" w:rsidP="009F2314">
      <w:pPr>
        <w:pStyle w:val="PargrafodaLista"/>
        <w:numPr>
          <w:ilvl w:val="0"/>
          <w:numId w:val="1"/>
        </w:numPr>
        <w:jc w:val="both"/>
      </w:pPr>
      <w:r>
        <w:t>Conferir livro ponto</w:t>
      </w:r>
      <w:r w:rsidR="006A763F">
        <w:t xml:space="preserve"> (fazer constar </w:t>
      </w:r>
      <w:r w:rsidR="002E6C09">
        <w:t xml:space="preserve">no livro ponto </w:t>
      </w:r>
      <w:r w:rsidR="006A763F">
        <w:t xml:space="preserve">todas as informações do interessado, </w:t>
      </w:r>
      <w:r w:rsidR="006A763F" w:rsidRPr="006A763F">
        <w:rPr>
          <w:b/>
          <w:u w:val="single"/>
        </w:rPr>
        <w:t>principalmente referente aos eventuais com exercício em outra UE</w:t>
      </w:r>
      <w:r>
        <w:t>/ficha 100/BFE. Após as</w:t>
      </w:r>
      <w:r w:rsidR="006A763F">
        <w:t xml:space="preserve"> conferê</w:t>
      </w:r>
      <w:r>
        <w:t>ncias e as devidas correções, caso seja necessário, INCLUIR TODO O TEMPO NO GDAE</w:t>
      </w:r>
      <w:r w:rsidR="006A763F">
        <w:t>. Lembrando que os eventuais devem ser incluídos dia a dia);</w:t>
      </w:r>
    </w:p>
    <w:p w:rsidR="006A763F" w:rsidRDefault="00D50D21" w:rsidP="009F2314">
      <w:pPr>
        <w:pStyle w:val="PargrafodaLista"/>
        <w:numPr>
          <w:ilvl w:val="0"/>
          <w:numId w:val="1"/>
        </w:numPr>
        <w:jc w:val="both"/>
      </w:pPr>
      <w:r>
        <w:t xml:space="preserve">O anexo I é um documento que </w:t>
      </w:r>
      <w:r w:rsidRPr="009F2314">
        <w:rPr>
          <w:b/>
          <w:u w:val="single"/>
        </w:rPr>
        <w:t>obrigatoriamente</w:t>
      </w:r>
      <w:r>
        <w:t xml:space="preserve"> deve ser entregue aos professores. Nunca, jamais elaborar o anexo I com as informações constantes do sistema sem antes incluir todo o tempo da vida funcional </w:t>
      </w:r>
      <w:r w:rsidR="002E6C09">
        <w:t>do professor. (segue anexo modelo)</w:t>
      </w:r>
      <w:r w:rsidR="00CC2809">
        <w:t>;</w:t>
      </w:r>
    </w:p>
    <w:p w:rsidR="00D50D21" w:rsidRDefault="00D50D21" w:rsidP="009F2314">
      <w:pPr>
        <w:pStyle w:val="PargrafodaLista"/>
        <w:numPr>
          <w:ilvl w:val="0"/>
          <w:numId w:val="1"/>
        </w:numPr>
        <w:jc w:val="both"/>
      </w:pPr>
      <w:r>
        <w:t xml:space="preserve">Fazer as conferências e os </w:t>
      </w:r>
      <w:r w:rsidR="002E6C09">
        <w:t>acertos no PAEC/Dados pessoais</w:t>
      </w:r>
      <w:r w:rsidR="00CC2809">
        <w:t>.</w:t>
      </w:r>
      <w:r w:rsidR="002E6C09">
        <w:t xml:space="preserve"> (segue sugestão)</w:t>
      </w:r>
      <w:r w:rsidR="00753CBA">
        <w:t>.</w:t>
      </w:r>
    </w:p>
    <w:p w:rsidR="00753CBA" w:rsidRDefault="00753CBA" w:rsidP="009F2314">
      <w:pPr>
        <w:jc w:val="both"/>
      </w:pPr>
    </w:p>
    <w:p w:rsidR="00753CBA" w:rsidRPr="009F2314" w:rsidRDefault="00753CBA" w:rsidP="00753CBA">
      <w:pPr>
        <w:rPr>
          <w:b/>
          <w:u w:val="single"/>
        </w:rPr>
      </w:pPr>
      <w:r w:rsidRPr="009F2314">
        <w:rPr>
          <w:b/>
          <w:u w:val="single"/>
        </w:rPr>
        <w:t xml:space="preserve">Atribuição de aulas </w:t>
      </w:r>
    </w:p>
    <w:p w:rsidR="00753CBA" w:rsidRDefault="00753CBA" w:rsidP="009F2314">
      <w:pPr>
        <w:pStyle w:val="PargrafodaLista"/>
        <w:numPr>
          <w:ilvl w:val="0"/>
          <w:numId w:val="2"/>
        </w:numPr>
        <w:jc w:val="both"/>
      </w:pPr>
      <w:r>
        <w:t>Bate volta (</w:t>
      </w:r>
      <w:r w:rsidRPr="00753CBA">
        <w:rPr>
          <w:b/>
          <w:u w:val="single"/>
        </w:rPr>
        <w:t>conferir</w:t>
      </w:r>
      <w:r>
        <w:t xml:space="preserve"> todas as informações-horá</w:t>
      </w:r>
      <w:r w:rsidR="00A4094C">
        <w:t xml:space="preserve">rio/serie/HTPC/disciplina </w:t>
      </w:r>
      <w:proofErr w:type="spellStart"/>
      <w:r w:rsidR="00A4094C">
        <w:t>etc</w:t>
      </w:r>
      <w:proofErr w:type="spellEnd"/>
      <w:r w:rsidR="00A4094C">
        <w:t xml:space="preserve"> -</w:t>
      </w:r>
      <w:r>
        <w:t xml:space="preserve"> antes de incluir na planilha para publicação)</w:t>
      </w:r>
      <w:r w:rsidR="00A4094C">
        <w:t>;</w:t>
      </w:r>
    </w:p>
    <w:p w:rsidR="00753CBA" w:rsidRDefault="00753CBA" w:rsidP="009F2314">
      <w:pPr>
        <w:pStyle w:val="PargrafodaLista"/>
        <w:numPr>
          <w:ilvl w:val="0"/>
          <w:numId w:val="2"/>
        </w:numPr>
        <w:jc w:val="both"/>
      </w:pPr>
      <w:r>
        <w:t>Não poderá ser substituído bate volta uma vez publicado no SITE</w:t>
      </w:r>
      <w:r w:rsidR="00A4094C">
        <w:t>;</w:t>
      </w:r>
    </w:p>
    <w:p w:rsidR="00A4094C" w:rsidRDefault="002B7E86" w:rsidP="009F2314">
      <w:pPr>
        <w:pStyle w:val="PargrafodaLista"/>
        <w:numPr>
          <w:ilvl w:val="0"/>
          <w:numId w:val="2"/>
        </w:numPr>
        <w:jc w:val="both"/>
      </w:pPr>
      <w:r>
        <w:t>Manter atualizado a formaç</w:t>
      </w:r>
      <w:r w:rsidR="009F2314">
        <w:t>ão/escolaridade dos professores, na formação curricular (GDAE</w:t>
      </w:r>
      <w:proofErr w:type="gramStart"/>
      <w:r w:rsidR="009F2314">
        <w:t>)</w:t>
      </w:r>
      <w:proofErr w:type="gramEnd"/>
    </w:p>
    <w:p w:rsidR="009F2314" w:rsidRDefault="009F2314" w:rsidP="009F2314">
      <w:pPr>
        <w:pStyle w:val="PargrafodaLista"/>
        <w:numPr>
          <w:ilvl w:val="0"/>
          <w:numId w:val="2"/>
        </w:numPr>
        <w:jc w:val="both"/>
      </w:pPr>
      <w:r>
        <w:t>Não efetuar inscrição para atribuição pelos docentes (é de responsabilidade deles). Apenas informar por escrito sobre períodos de inscrição/classificação/recurso. É de responsabilidade da Unidade Escolar manter o sistema de cadastro funcional/contagem de tempo/formação curricular atualizados. Solicitar uma via do protocolo.</w:t>
      </w:r>
    </w:p>
    <w:p w:rsidR="009F2314" w:rsidRPr="008A288B" w:rsidRDefault="009F2314" w:rsidP="009F2314">
      <w:pPr>
        <w:pStyle w:val="PargrafodaLista"/>
        <w:numPr>
          <w:ilvl w:val="0"/>
          <w:numId w:val="2"/>
        </w:numPr>
        <w:jc w:val="both"/>
      </w:pPr>
      <w:r>
        <w:t xml:space="preserve">Após confirmar a </w:t>
      </w:r>
      <w:r w:rsidRPr="009F2314">
        <w:rPr>
          <w:b/>
        </w:rPr>
        <w:t>inscrição</w:t>
      </w:r>
      <w:r>
        <w:t xml:space="preserve"> anual no GDAE, o professor retorna na opção devida (na mesma hora) e faz </w:t>
      </w:r>
      <w:r w:rsidRPr="009F2314">
        <w:rPr>
          <w:b/>
        </w:rPr>
        <w:t xml:space="preserve">cadastro </w:t>
      </w:r>
      <w:r>
        <w:t xml:space="preserve">de quantas diretorias acharem necessário, e constará da lista “outra DE” já no começo do ano. </w:t>
      </w:r>
    </w:p>
    <w:sectPr w:rsidR="009F2314" w:rsidRPr="008A288B" w:rsidSect="008A288B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669"/>
    <w:multiLevelType w:val="hybridMultilevel"/>
    <w:tmpl w:val="5E32F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E50D3"/>
    <w:multiLevelType w:val="hybridMultilevel"/>
    <w:tmpl w:val="0A1E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288B"/>
    <w:rsid w:val="000F3E1F"/>
    <w:rsid w:val="002B7E86"/>
    <w:rsid w:val="002E6C09"/>
    <w:rsid w:val="004E22B6"/>
    <w:rsid w:val="006A763F"/>
    <w:rsid w:val="00716053"/>
    <w:rsid w:val="00753CBA"/>
    <w:rsid w:val="007621ED"/>
    <w:rsid w:val="007F346E"/>
    <w:rsid w:val="00840F2B"/>
    <w:rsid w:val="008A288B"/>
    <w:rsid w:val="009F2314"/>
    <w:rsid w:val="00A4094C"/>
    <w:rsid w:val="00A45668"/>
    <w:rsid w:val="00AF715E"/>
    <w:rsid w:val="00CC2809"/>
    <w:rsid w:val="00D50D21"/>
    <w:rsid w:val="00E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9911-2294-4913-BC8B-2DB92A651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681E4-5A5D-46B4-8946-CE6CD3AE9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34A4B-43F0-414C-A6CE-D07A508BE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E87CD-7897-4A15-A619-F1A2AC4C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2017-02-15T17:44:00Z</dcterms:created>
  <dcterms:modified xsi:type="dcterms:W3CDTF">2017-02-15T17:44:00Z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